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0487" w14:textId="7ACB812D" w:rsidR="00D36E58" w:rsidRDefault="00D36E58" w:rsidP="0060738E">
      <w:pPr>
        <w:pStyle w:val="Header"/>
        <w:jc w:val="center"/>
        <w:rPr>
          <w:rFonts w:ascii="Arial" w:hAnsi="Arial" w:cs="Arial"/>
          <w:b/>
          <w:bCs/>
          <w:color w:val="2F5496" w:themeColor="accent1" w:themeShade="BF"/>
          <w:sz w:val="44"/>
          <w:szCs w:val="44"/>
        </w:rPr>
      </w:pPr>
      <w:r w:rsidRPr="00332C6F">
        <w:rPr>
          <w:noProof/>
        </w:rPr>
        <w:drawing>
          <wp:inline distT="0" distB="0" distL="0" distR="0" wp14:anchorId="4A0BC7D7" wp14:editId="736984EE">
            <wp:extent cx="3452297" cy="970845"/>
            <wp:effectExtent l="0" t="0" r="2540"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448" cy="978762"/>
                    </a:xfrm>
                    <a:prstGeom prst="rect">
                      <a:avLst/>
                    </a:prstGeom>
                  </pic:spPr>
                </pic:pic>
              </a:graphicData>
            </a:graphic>
          </wp:inline>
        </w:drawing>
      </w:r>
    </w:p>
    <w:p w14:paraId="58E5E233" w14:textId="3010E961" w:rsidR="00344F17" w:rsidRPr="000A373F" w:rsidRDefault="00F146DF" w:rsidP="0060738E">
      <w:pPr>
        <w:pStyle w:val="Header"/>
        <w:jc w:val="center"/>
        <w:rPr>
          <w:sz w:val="44"/>
          <w:szCs w:val="44"/>
        </w:rPr>
      </w:pPr>
      <w:r w:rsidRPr="000A373F">
        <w:rPr>
          <w:rFonts w:ascii="Arial" w:hAnsi="Arial" w:cs="Arial"/>
          <w:b/>
          <w:bCs/>
          <w:color w:val="2F5496" w:themeColor="accent1" w:themeShade="BF"/>
          <w:sz w:val="44"/>
          <w:szCs w:val="44"/>
        </w:rPr>
        <w:t xml:space="preserve">Draft </w:t>
      </w:r>
      <w:r w:rsidR="00FB0A62">
        <w:rPr>
          <w:rFonts w:ascii="Arial" w:hAnsi="Arial" w:cs="Arial"/>
          <w:b/>
          <w:bCs/>
          <w:color w:val="2F5496" w:themeColor="accent1" w:themeShade="BF"/>
          <w:sz w:val="44"/>
          <w:szCs w:val="44"/>
        </w:rPr>
        <w:t>Wyandotte</w:t>
      </w:r>
      <w:r w:rsidR="00D36E58">
        <w:rPr>
          <w:rFonts w:ascii="Arial" w:hAnsi="Arial" w:cs="Arial"/>
          <w:b/>
          <w:bCs/>
          <w:color w:val="2F5496" w:themeColor="accent1" w:themeShade="BF"/>
          <w:sz w:val="44"/>
          <w:szCs w:val="44"/>
        </w:rPr>
        <w:t xml:space="preserve"> Creek</w:t>
      </w:r>
      <w:r w:rsidR="005472C3" w:rsidRPr="000A373F">
        <w:rPr>
          <w:rFonts w:ascii="Arial" w:hAnsi="Arial" w:cs="Arial"/>
          <w:b/>
          <w:bCs/>
          <w:color w:val="2F5496" w:themeColor="accent1" w:themeShade="BF"/>
          <w:sz w:val="44"/>
          <w:szCs w:val="44"/>
        </w:rPr>
        <w:t xml:space="preserve"> GSA </w:t>
      </w:r>
      <w:r w:rsidR="000A373F">
        <w:rPr>
          <w:rFonts w:ascii="Arial" w:hAnsi="Arial" w:cs="Arial"/>
          <w:b/>
          <w:bCs/>
          <w:color w:val="2F5496" w:themeColor="accent1" w:themeShade="BF"/>
          <w:sz w:val="44"/>
          <w:szCs w:val="44"/>
        </w:rPr>
        <w:br/>
      </w:r>
      <w:r w:rsidRPr="000A373F">
        <w:rPr>
          <w:rFonts w:ascii="Arial" w:hAnsi="Arial" w:cs="Arial"/>
          <w:b/>
          <w:bCs/>
          <w:color w:val="2F5496" w:themeColor="accent1" w:themeShade="BF"/>
          <w:sz w:val="44"/>
          <w:szCs w:val="44"/>
        </w:rPr>
        <w:t xml:space="preserve">Groundwater Sustainability Plan </w:t>
      </w:r>
      <w:r w:rsidR="00F671D4" w:rsidRPr="000A373F">
        <w:rPr>
          <w:rFonts w:ascii="Arial" w:hAnsi="Arial" w:cs="Arial"/>
          <w:b/>
          <w:bCs/>
          <w:color w:val="2F5496" w:themeColor="accent1" w:themeShade="BF"/>
          <w:sz w:val="44"/>
          <w:szCs w:val="44"/>
        </w:rPr>
        <w:t xml:space="preserve">- </w:t>
      </w:r>
      <w:r w:rsidR="007217DF" w:rsidRPr="000A373F">
        <w:rPr>
          <w:rFonts w:ascii="Arial" w:hAnsi="Arial" w:cs="Arial"/>
          <w:b/>
          <w:bCs/>
          <w:color w:val="2F5496" w:themeColor="accent1" w:themeShade="BF"/>
          <w:sz w:val="44"/>
          <w:szCs w:val="44"/>
        </w:rPr>
        <w:t>GSP</w:t>
      </w:r>
      <w:r w:rsidR="000A373F">
        <w:rPr>
          <w:rFonts w:ascii="Arial" w:hAnsi="Arial" w:cs="Arial"/>
          <w:b/>
          <w:bCs/>
          <w:color w:val="2F5496" w:themeColor="accent1" w:themeShade="BF"/>
          <w:sz w:val="44"/>
          <w:szCs w:val="44"/>
        </w:rPr>
        <w:t xml:space="preserve"> </w:t>
      </w:r>
      <w:r w:rsidR="000A373F">
        <w:rPr>
          <w:rFonts w:ascii="Arial" w:hAnsi="Arial" w:cs="Arial"/>
          <w:b/>
          <w:bCs/>
          <w:color w:val="2F5496" w:themeColor="accent1" w:themeShade="BF"/>
          <w:sz w:val="44"/>
          <w:szCs w:val="44"/>
        </w:rPr>
        <w:br/>
      </w:r>
      <w:r w:rsidR="0060738E" w:rsidRPr="000A373F">
        <w:rPr>
          <w:rFonts w:ascii="Arial" w:hAnsi="Arial" w:cs="Arial"/>
          <w:b/>
          <w:bCs/>
          <w:color w:val="2F5496" w:themeColor="accent1" w:themeShade="BF"/>
          <w:sz w:val="44"/>
          <w:szCs w:val="44"/>
        </w:rPr>
        <w:t xml:space="preserve">is Available for Public Review </w:t>
      </w:r>
    </w:p>
    <w:p w14:paraId="387CD6C8" w14:textId="31CBD2F3" w:rsidR="00AD24CA" w:rsidRDefault="00344F17" w:rsidP="000A373F">
      <w:pPr>
        <w:pStyle w:val="BodyText"/>
        <w:spacing w:before="240" w:after="120"/>
        <w:jc w:val="both"/>
        <w:rPr>
          <w:rFonts w:ascii="Arial" w:hAnsi="Arial" w:cs="Arial"/>
          <w:sz w:val="24"/>
          <w:szCs w:val="24"/>
        </w:rPr>
      </w:pPr>
      <w:r w:rsidRPr="006C5E46">
        <w:rPr>
          <w:rFonts w:ascii="Arial" w:hAnsi="Arial" w:cs="Arial"/>
          <w:sz w:val="24"/>
          <w:szCs w:val="24"/>
        </w:rPr>
        <w:t xml:space="preserve">The </w:t>
      </w:r>
      <w:r w:rsidR="00FB0A62">
        <w:rPr>
          <w:rFonts w:ascii="Arial" w:hAnsi="Arial" w:cs="Arial"/>
          <w:sz w:val="24"/>
          <w:szCs w:val="24"/>
        </w:rPr>
        <w:t>Wyandotte</w:t>
      </w:r>
      <w:r w:rsidR="00D36E58">
        <w:rPr>
          <w:rFonts w:ascii="Arial" w:hAnsi="Arial" w:cs="Arial"/>
          <w:sz w:val="24"/>
          <w:szCs w:val="24"/>
        </w:rPr>
        <w:t xml:space="preserve"> Creek</w:t>
      </w:r>
      <w:r w:rsidRPr="006C5E46">
        <w:rPr>
          <w:rFonts w:ascii="Arial" w:hAnsi="Arial" w:cs="Arial"/>
          <w:sz w:val="24"/>
          <w:szCs w:val="24"/>
        </w:rPr>
        <w:t xml:space="preserve"> Groundwater Sustainability Agenc</w:t>
      </w:r>
      <w:r w:rsidR="000535E4">
        <w:rPr>
          <w:rFonts w:ascii="Arial" w:hAnsi="Arial" w:cs="Arial"/>
          <w:sz w:val="24"/>
          <w:szCs w:val="24"/>
        </w:rPr>
        <w:t>y</w:t>
      </w:r>
      <w:r w:rsidRPr="006C5E46">
        <w:rPr>
          <w:rFonts w:ascii="Arial" w:hAnsi="Arial" w:cs="Arial"/>
          <w:sz w:val="24"/>
          <w:szCs w:val="24"/>
        </w:rPr>
        <w:t xml:space="preserve"> (GSA)</w:t>
      </w:r>
      <w:r w:rsidR="000535E4">
        <w:rPr>
          <w:rFonts w:ascii="Arial" w:hAnsi="Arial" w:cs="Arial"/>
          <w:sz w:val="24"/>
          <w:szCs w:val="24"/>
        </w:rPr>
        <w:t xml:space="preserve"> is</w:t>
      </w:r>
      <w:r w:rsidRPr="006C5E46">
        <w:rPr>
          <w:rFonts w:ascii="Arial" w:hAnsi="Arial" w:cs="Arial"/>
          <w:sz w:val="24"/>
          <w:szCs w:val="24"/>
        </w:rPr>
        <w:t xml:space="preserve"> pleased to announce </w:t>
      </w:r>
      <w:r w:rsidR="00F814E2">
        <w:rPr>
          <w:rFonts w:ascii="Arial" w:hAnsi="Arial" w:cs="Arial"/>
          <w:sz w:val="24"/>
          <w:szCs w:val="24"/>
        </w:rPr>
        <w:t xml:space="preserve">that </w:t>
      </w:r>
      <w:r w:rsidRPr="006C5E46">
        <w:rPr>
          <w:rFonts w:ascii="Arial" w:hAnsi="Arial" w:cs="Arial"/>
          <w:sz w:val="24"/>
          <w:szCs w:val="24"/>
        </w:rPr>
        <w:t xml:space="preserve">the </w:t>
      </w:r>
      <w:r w:rsidR="00A867A0">
        <w:rPr>
          <w:rFonts w:ascii="Arial" w:hAnsi="Arial" w:cs="Arial"/>
          <w:sz w:val="24"/>
          <w:szCs w:val="24"/>
        </w:rPr>
        <w:t>d</w:t>
      </w:r>
      <w:r w:rsidRPr="006C5E46">
        <w:rPr>
          <w:rFonts w:ascii="Arial" w:hAnsi="Arial" w:cs="Arial"/>
          <w:sz w:val="24"/>
          <w:szCs w:val="24"/>
        </w:rPr>
        <w:t xml:space="preserve">raft Groundwater Sustainability Plan (GSP) for the </w:t>
      </w:r>
      <w:r w:rsidR="00FB0A62">
        <w:rPr>
          <w:rFonts w:ascii="Arial" w:hAnsi="Arial" w:cs="Arial"/>
          <w:sz w:val="24"/>
          <w:szCs w:val="24"/>
        </w:rPr>
        <w:t>Wyandotte</w:t>
      </w:r>
      <w:r w:rsidR="00D36E58">
        <w:rPr>
          <w:rFonts w:ascii="Arial" w:hAnsi="Arial" w:cs="Arial"/>
          <w:sz w:val="24"/>
          <w:szCs w:val="24"/>
        </w:rPr>
        <w:t xml:space="preserve"> Creek</w:t>
      </w:r>
      <w:r w:rsidRPr="006C5E46">
        <w:rPr>
          <w:rFonts w:ascii="Arial" w:hAnsi="Arial" w:cs="Arial"/>
          <w:sz w:val="24"/>
          <w:szCs w:val="24"/>
        </w:rPr>
        <w:t xml:space="preserve"> Subbasin is available for public review and comment. </w:t>
      </w:r>
      <w:r w:rsidR="003F1903">
        <w:rPr>
          <w:rFonts w:ascii="Arial" w:hAnsi="Arial" w:cs="Arial"/>
          <w:sz w:val="24"/>
          <w:szCs w:val="24"/>
        </w:rPr>
        <w:t>Preparation of the GSP</w:t>
      </w:r>
      <w:r w:rsidRPr="006C5E46">
        <w:rPr>
          <w:rFonts w:ascii="Arial" w:hAnsi="Arial" w:cs="Arial"/>
          <w:sz w:val="24"/>
          <w:szCs w:val="24"/>
        </w:rPr>
        <w:t xml:space="preserve"> </w:t>
      </w:r>
      <w:r w:rsidR="00A867A0">
        <w:rPr>
          <w:rFonts w:ascii="Arial" w:hAnsi="Arial" w:cs="Arial"/>
          <w:sz w:val="24"/>
          <w:szCs w:val="24"/>
        </w:rPr>
        <w:t>is</w:t>
      </w:r>
      <w:r w:rsidRPr="006C5E46">
        <w:rPr>
          <w:rFonts w:ascii="Arial" w:hAnsi="Arial" w:cs="Arial"/>
          <w:sz w:val="24"/>
          <w:szCs w:val="24"/>
        </w:rPr>
        <w:t xml:space="preserve"> a key milestone for implementing the state-mandated Sustainable Groundwater Management Act (SGMA).</w:t>
      </w:r>
      <w:r w:rsidR="00322A76">
        <w:rPr>
          <w:rFonts w:ascii="Arial" w:hAnsi="Arial" w:cs="Arial"/>
          <w:sz w:val="24"/>
          <w:szCs w:val="24"/>
        </w:rPr>
        <w:t xml:space="preserve"> </w:t>
      </w:r>
    </w:p>
    <w:p w14:paraId="7F24E672" w14:textId="65693E5D" w:rsidR="00344F17" w:rsidRPr="00A60A82" w:rsidRDefault="00344F17" w:rsidP="00EC65FE">
      <w:pPr>
        <w:jc w:val="center"/>
        <w:rPr>
          <w:rFonts w:ascii="Arial" w:hAnsi="Arial" w:cs="Arial"/>
          <w:b/>
          <w:bCs/>
          <w:sz w:val="28"/>
          <w:szCs w:val="28"/>
        </w:rPr>
      </w:pPr>
      <w:r w:rsidRPr="00A60A82">
        <w:rPr>
          <w:rFonts w:ascii="Arial" w:hAnsi="Arial" w:cs="Arial"/>
          <w:b/>
          <w:bCs/>
          <w:sz w:val="28"/>
          <w:szCs w:val="28"/>
        </w:rPr>
        <w:t>The documents can be found online:</w:t>
      </w:r>
      <w:r w:rsidR="00EC65FE" w:rsidRPr="00A60A82">
        <w:rPr>
          <w:rFonts w:ascii="Arial" w:hAnsi="Arial" w:cs="Arial"/>
          <w:b/>
          <w:bCs/>
          <w:sz w:val="28"/>
          <w:szCs w:val="28"/>
        </w:rPr>
        <w:br/>
      </w:r>
      <w:hyperlink r:id="rId9" w:history="1">
        <w:r w:rsidR="0081021E" w:rsidRPr="00A60A82">
          <w:rPr>
            <w:rStyle w:val="Hyperlink"/>
            <w:rFonts w:ascii="Arial" w:hAnsi="Arial" w:cs="Arial"/>
            <w:sz w:val="28"/>
            <w:szCs w:val="28"/>
          </w:rPr>
          <w:t>https://www.wyandottecreekgsa.com/draft-groundwater-sustainability-plan-gsp</w:t>
        </w:r>
      </w:hyperlink>
    </w:p>
    <w:p w14:paraId="7DAE68DD" w14:textId="181B8C32" w:rsidR="00AD24CA" w:rsidRPr="00A60A82" w:rsidRDefault="00AD24CA" w:rsidP="00AD24CA">
      <w:pPr>
        <w:pStyle w:val="BodyText"/>
        <w:spacing w:after="120"/>
        <w:jc w:val="center"/>
        <w:rPr>
          <w:rFonts w:ascii="Arial" w:hAnsi="Arial" w:cs="Arial"/>
          <w:sz w:val="28"/>
          <w:szCs w:val="28"/>
        </w:rPr>
      </w:pPr>
      <w:r w:rsidRPr="00A60A82">
        <w:rPr>
          <w:rFonts w:ascii="Arial" w:hAnsi="Arial" w:cs="Arial"/>
          <w:b/>
          <w:bCs/>
          <w:sz w:val="28"/>
          <w:szCs w:val="28"/>
        </w:rPr>
        <w:t xml:space="preserve">The Public Comment Period </w:t>
      </w:r>
      <w:r w:rsidR="006556BB" w:rsidRPr="00A60A82">
        <w:rPr>
          <w:rFonts w:ascii="Arial" w:hAnsi="Arial" w:cs="Arial"/>
          <w:b/>
          <w:bCs/>
          <w:sz w:val="28"/>
          <w:szCs w:val="28"/>
        </w:rPr>
        <w:t>ends</w:t>
      </w:r>
      <w:r w:rsidRPr="00A60A82">
        <w:rPr>
          <w:rFonts w:ascii="Arial" w:hAnsi="Arial" w:cs="Arial"/>
          <w:b/>
          <w:bCs/>
          <w:sz w:val="28"/>
          <w:szCs w:val="28"/>
        </w:rPr>
        <w:t xml:space="preserve"> October </w:t>
      </w:r>
      <w:r w:rsidR="0081021E" w:rsidRPr="00A60A82">
        <w:rPr>
          <w:rFonts w:ascii="Arial" w:hAnsi="Arial" w:cs="Arial"/>
          <w:b/>
          <w:bCs/>
          <w:sz w:val="28"/>
          <w:szCs w:val="28"/>
        </w:rPr>
        <w:t>24</w:t>
      </w:r>
      <w:r w:rsidRPr="00A60A82">
        <w:rPr>
          <w:rFonts w:ascii="Arial" w:hAnsi="Arial" w:cs="Arial"/>
          <w:b/>
          <w:bCs/>
          <w:sz w:val="28"/>
          <w:szCs w:val="28"/>
        </w:rPr>
        <w:t>, 2021</w:t>
      </w:r>
      <w:r w:rsidR="0081021E" w:rsidRPr="00A60A82">
        <w:rPr>
          <w:rFonts w:ascii="Arial" w:hAnsi="Arial" w:cs="Arial"/>
          <w:b/>
          <w:bCs/>
          <w:sz w:val="28"/>
          <w:szCs w:val="28"/>
        </w:rPr>
        <w:t>, 11:59 PM</w:t>
      </w:r>
    </w:p>
    <w:p w14:paraId="0357C275" w14:textId="77777777" w:rsidR="00344F17" w:rsidRPr="00A60A82" w:rsidRDefault="00344F17">
      <w:pPr>
        <w:rPr>
          <w:rFonts w:ascii="Arial" w:hAnsi="Arial" w:cs="Arial"/>
          <w:b/>
          <w:bCs/>
          <w:i/>
          <w:iCs/>
          <w:color w:val="2F5496" w:themeColor="accent1" w:themeShade="BF"/>
          <w:sz w:val="24"/>
          <w:szCs w:val="24"/>
        </w:rPr>
      </w:pPr>
      <w:r w:rsidRPr="00A60A82">
        <w:rPr>
          <w:rFonts w:ascii="Arial" w:hAnsi="Arial" w:cs="Arial"/>
          <w:b/>
          <w:bCs/>
          <w:i/>
          <w:iCs/>
          <w:color w:val="2F5496" w:themeColor="accent1" w:themeShade="BF"/>
          <w:sz w:val="24"/>
          <w:szCs w:val="24"/>
        </w:rPr>
        <w:t xml:space="preserve">Submit a comment through one of two methods: </w:t>
      </w:r>
    </w:p>
    <w:p w14:paraId="36AB595C" w14:textId="50CB89AC" w:rsidR="00A60A82" w:rsidRPr="00295DD8" w:rsidRDefault="00344F17" w:rsidP="00295DD8">
      <w:pPr>
        <w:pStyle w:val="NormalWeb"/>
        <w:numPr>
          <w:ilvl w:val="0"/>
          <w:numId w:val="7"/>
        </w:numPr>
        <w:shd w:val="clear" w:color="auto" w:fill="FFFFFF"/>
        <w:spacing w:before="0" w:beforeAutospacing="0" w:after="225" w:afterAutospacing="0"/>
        <w:rPr>
          <w:rFonts w:ascii="Arial" w:hAnsi="Arial" w:cs="Arial"/>
          <w:color w:val="333333"/>
        </w:rPr>
      </w:pPr>
      <w:r w:rsidRPr="00A60A82">
        <w:rPr>
          <w:rFonts w:ascii="Arial" w:hAnsi="Arial" w:cs="Arial"/>
          <w:b/>
          <w:bCs/>
        </w:rPr>
        <w:t>Submit multiple comments by email to</w:t>
      </w:r>
      <w:r w:rsidR="000535E4">
        <w:rPr>
          <w:rFonts w:ascii="Arial" w:hAnsi="Arial" w:cs="Arial"/>
          <w:b/>
          <w:bCs/>
        </w:rPr>
        <w:t xml:space="preserve"> </w:t>
      </w:r>
      <w:hyperlink r:id="rId10" w:history="1">
        <w:r w:rsidR="000535E4" w:rsidRPr="000535E4">
          <w:rPr>
            <w:rStyle w:val="Hyperlink"/>
            <w:rFonts w:ascii="Arial" w:hAnsi="Arial" w:cs="Arial"/>
          </w:rPr>
          <w:t>WyandotteGSA@gmail.com</w:t>
        </w:r>
      </w:hyperlink>
      <w:r w:rsidR="000535E4">
        <w:rPr>
          <w:rFonts w:ascii="Arial" w:hAnsi="Arial" w:cs="Arial"/>
          <w:b/>
          <w:bCs/>
        </w:rPr>
        <w:t xml:space="preserve">.  </w:t>
      </w:r>
      <w:r w:rsidRPr="00295DD8">
        <w:rPr>
          <w:rFonts w:ascii="Arial" w:hAnsi="Arial" w:cs="Arial"/>
        </w:rPr>
        <w:t xml:space="preserve">To better organize public comments, we are requesting that commenters use a comment tracking sheet. </w:t>
      </w:r>
      <w:r w:rsidR="0081021E" w:rsidRPr="00295DD8">
        <w:rPr>
          <w:rFonts w:ascii="Arial" w:hAnsi="Arial" w:cs="Arial"/>
        </w:rPr>
        <w:t>You can</w:t>
      </w:r>
      <w:r w:rsidRPr="00295DD8">
        <w:rPr>
          <w:rFonts w:ascii="Arial" w:hAnsi="Arial" w:cs="Arial"/>
        </w:rPr>
        <w:t xml:space="preserve"> access the comment form</w:t>
      </w:r>
      <w:r w:rsidR="00A60A82" w:rsidRPr="00295DD8">
        <w:rPr>
          <w:rFonts w:ascii="Arial" w:hAnsi="Arial" w:cs="Arial"/>
        </w:rPr>
        <w:t xml:space="preserve"> </w:t>
      </w:r>
      <w:r w:rsidR="0081021E" w:rsidRPr="00295DD8">
        <w:rPr>
          <w:rFonts w:ascii="Arial" w:hAnsi="Arial" w:cs="Arial"/>
          <w:color w:val="333333"/>
        </w:rPr>
        <w:t>and rename it with your name or entity abbreviation</w:t>
      </w:r>
      <w:r w:rsidR="00A60A82" w:rsidRPr="00295DD8">
        <w:rPr>
          <w:rFonts w:ascii="Arial" w:hAnsi="Arial" w:cs="Arial"/>
          <w:color w:val="333333"/>
        </w:rPr>
        <w:t xml:space="preserve">: </w:t>
      </w:r>
      <w:hyperlink r:id="rId11" w:history="1">
        <w:r w:rsidR="0081021E" w:rsidRPr="00295DD8">
          <w:rPr>
            <w:rStyle w:val="Hyperlink"/>
            <w:rFonts w:ascii="Arial" w:hAnsi="Arial" w:cs="Arial"/>
            <w:color w:val="46755A"/>
            <w:shd w:val="clear" w:color="auto" w:fill="FFFFFF"/>
          </w:rPr>
          <w:t>Comment Tracking Sheet.xlsx</w:t>
        </w:r>
      </w:hyperlink>
      <w:r w:rsidR="00A60A82" w:rsidRPr="00295DD8">
        <w:rPr>
          <w:rFonts w:ascii="Arial" w:hAnsi="Arial" w:cs="Arial"/>
          <w:color w:val="333333"/>
        </w:rPr>
        <w:t xml:space="preserve">. </w:t>
      </w:r>
      <w:r w:rsidR="0081021E" w:rsidRPr="00295DD8">
        <w:rPr>
          <w:rFonts w:ascii="Arial" w:hAnsi="Arial" w:cs="Arial"/>
          <w:color w:val="333333"/>
        </w:rPr>
        <w:t>Compile your comments in the Excel table or any written format. Please reference your comment to the chapter and section of the GSP with line numbers to facilitate tracking of comments.</w:t>
      </w:r>
    </w:p>
    <w:p w14:paraId="1839C511" w14:textId="3DC65719" w:rsidR="00344F17" w:rsidRPr="00A60A82" w:rsidRDefault="001A7AAB" w:rsidP="00A60A82">
      <w:pPr>
        <w:pStyle w:val="NormalWeb"/>
        <w:numPr>
          <w:ilvl w:val="0"/>
          <w:numId w:val="7"/>
        </w:numPr>
        <w:shd w:val="clear" w:color="auto" w:fill="FFFFFF"/>
        <w:spacing w:before="0" w:beforeAutospacing="0" w:after="225" w:afterAutospacing="0"/>
        <w:rPr>
          <w:rFonts w:ascii="Arial" w:hAnsi="Arial" w:cs="Arial"/>
          <w:color w:val="333333"/>
        </w:rPr>
      </w:pPr>
      <w:r w:rsidRPr="00A60A82">
        <w:rPr>
          <w:noProof/>
        </w:rPr>
        <mc:AlternateContent>
          <mc:Choice Requires="wps">
            <w:drawing>
              <wp:anchor distT="45720" distB="45720" distL="114300" distR="114300" simplePos="0" relativeHeight="251661312" behindDoc="0" locked="0" layoutInCell="1" allowOverlap="1" wp14:anchorId="2590E966" wp14:editId="5A918498">
                <wp:simplePos x="0" y="0"/>
                <wp:positionH relativeFrom="column">
                  <wp:posOffset>-15240</wp:posOffset>
                </wp:positionH>
                <wp:positionV relativeFrom="paragraph">
                  <wp:posOffset>1025525</wp:posOffset>
                </wp:positionV>
                <wp:extent cx="6906895" cy="2325370"/>
                <wp:effectExtent l="12700" t="12700" r="1460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95" cy="2325370"/>
                        </a:xfrm>
                        <a:prstGeom prst="rect">
                          <a:avLst/>
                        </a:prstGeom>
                        <a:solidFill>
                          <a:schemeClr val="accent1">
                            <a:lumMod val="20000"/>
                            <a:lumOff val="80000"/>
                          </a:schemeClr>
                        </a:solidFill>
                        <a:ln w="22225">
                          <a:solidFill>
                            <a:schemeClr val="accent1">
                              <a:lumMod val="75000"/>
                            </a:schemeClr>
                          </a:solidFill>
                          <a:miter lim="800000"/>
                          <a:headEnd/>
                          <a:tailEnd/>
                        </a:ln>
                      </wps:spPr>
                      <wps:txbx>
                        <w:txbxContent>
                          <w:p w14:paraId="32FD5826" w14:textId="29E591AE" w:rsidR="00E927FB" w:rsidRPr="00097A74" w:rsidRDefault="00E927FB" w:rsidP="00E927FB">
                            <w:pPr>
                              <w:rPr>
                                <w:b/>
                                <w:bCs/>
                                <w:color w:val="2F5496" w:themeColor="accent1" w:themeShade="BF"/>
                                <w:sz w:val="32"/>
                                <w:szCs w:val="32"/>
                              </w:rPr>
                            </w:pPr>
                            <w:r w:rsidRPr="00097A74">
                              <w:rPr>
                                <w:b/>
                                <w:bCs/>
                                <w:color w:val="2F5496" w:themeColor="accent1" w:themeShade="BF"/>
                                <w:sz w:val="32"/>
                                <w:szCs w:val="32"/>
                              </w:rPr>
                              <w:t>Important Notes:</w:t>
                            </w:r>
                          </w:p>
                          <w:p w14:paraId="3C2B679F" w14:textId="693E15A1" w:rsidR="00E927FB" w:rsidRPr="001A7AAB" w:rsidRDefault="00E927FB" w:rsidP="006556BB">
                            <w:pPr>
                              <w:numPr>
                                <w:ilvl w:val="0"/>
                                <w:numId w:val="5"/>
                              </w:numPr>
                              <w:spacing w:after="0"/>
                              <w:rPr>
                                <w:sz w:val="28"/>
                                <w:szCs w:val="28"/>
                              </w:rPr>
                            </w:pPr>
                            <w:r w:rsidRPr="001A7AAB">
                              <w:rPr>
                                <w:sz w:val="28"/>
                                <w:szCs w:val="28"/>
                              </w:rPr>
                              <w:t>You can submit multiple comments.</w:t>
                            </w:r>
                          </w:p>
                          <w:p w14:paraId="683312FB" w14:textId="3A6FB0A1" w:rsidR="00E927FB" w:rsidRPr="001A7AAB" w:rsidRDefault="00E927FB" w:rsidP="006556BB">
                            <w:pPr>
                              <w:numPr>
                                <w:ilvl w:val="0"/>
                                <w:numId w:val="5"/>
                              </w:numPr>
                              <w:spacing w:after="0"/>
                              <w:rPr>
                                <w:sz w:val="28"/>
                                <w:szCs w:val="28"/>
                              </w:rPr>
                            </w:pPr>
                            <w:r w:rsidRPr="001A7AAB">
                              <w:rPr>
                                <w:sz w:val="28"/>
                                <w:szCs w:val="28"/>
                              </w:rPr>
                              <w:t xml:space="preserve">Remember to submit comments by </w:t>
                            </w:r>
                            <w:r w:rsidRPr="00225FCF">
                              <w:rPr>
                                <w:b/>
                                <w:bCs/>
                                <w:sz w:val="28"/>
                                <w:szCs w:val="28"/>
                              </w:rPr>
                              <w:t xml:space="preserve">October </w:t>
                            </w:r>
                            <w:r w:rsidR="00D36E58">
                              <w:rPr>
                                <w:b/>
                                <w:bCs/>
                                <w:sz w:val="28"/>
                                <w:szCs w:val="28"/>
                              </w:rPr>
                              <w:t>24</w:t>
                            </w:r>
                            <w:r w:rsidRPr="00225FCF">
                              <w:rPr>
                                <w:b/>
                                <w:bCs/>
                                <w:sz w:val="28"/>
                                <w:szCs w:val="28"/>
                              </w:rPr>
                              <w:t>, 2021, 11:59 p.m.</w:t>
                            </w:r>
                          </w:p>
                          <w:p w14:paraId="130DE692" w14:textId="0315BF36" w:rsidR="000535E4" w:rsidRDefault="000535E4" w:rsidP="005B778F">
                            <w:pPr>
                              <w:spacing w:after="0"/>
                              <w:ind w:left="720"/>
                              <w:rPr>
                                <w:sz w:val="28"/>
                                <w:szCs w:val="28"/>
                              </w:rPr>
                            </w:pPr>
                            <w:r w:rsidRPr="001A7AAB">
                              <w:rPr>
                                <w:sz w:val="28"/>
                                <w:szCs w:val="28"/>
                              </w:rPr>
                              <w:t xml:space="preserve">Visit </w:t>
                            </w:r>
                            <w:hyperlink r:id="rId12" w:history="1">
                              <w:r w:rsidRPr="006B4763">
                                <w:rPr>
                                  <w:rStyle w:val="Hyperlink"/>
                                  <w:sz w:val="28"/>
                                  <w:szCs w:val="28"/>
                                </w:rPr>
                                <w:t>https://www.wyandottecreekgsa.com/draft-groundwater-sustainability-plan-gsp</w:t>
                              </w:r>
                            </w:hyperlink>
                          </w:p>
                          <w:p w14:paraId="0A6C0752" w14:textId="029EF68A" w:rsidR="00E927FB" w:rsidRPr="00225FCF" w:rsidRDefault="00E927FB" w:rsidP="006556BB">
                            <w:pPr>
                              <w:numPr>
                                <w:ilvl w:val="0"/>
                                <w:numId w:val="5"/>
                              </w:numPr>
                              <w:spacing w:after="0"/>
                              <w:rPr>
                                <w:sz w:val="28"/>
                                <w:szCs w:val="28"/>
                              </w:rPr>
                            </w:pPr>
                            <w:r w:rsidRPr="001A7AAB">
                              <w:rPr>
                                <w:sz w:val="28"/>
                                <w:szCs w:val="28"/>
                              </w:rPr>
                              <w:t xml:space="preserve">We strongly encourage you to attend the </w:t>
                            </w:r>
                            <w:r w:rsidR="00225FCF">
                              <w:rPr>
                                <w:sz w:val="28"/>
                                <w:szCs w:val="28"/>
                              </w:rPr>
                              <w:t>P</w:t>
                            </w:r>
                            <w:r w:rsidRPr="001A7AAB">
                              <w:rPr>
                                <w:sz w:val="28"/>
                                <w:szCs w:val="28"/>
                              </w:rPr>
                              <w:t xml:space="preserve">ublic </w:t>
                            </w:r>
                            <w:r w:rsidR="00225FCF">
                              <w:rPr>
                                <w:sz w:val="28"/>
                                <w:szCs w:val="28"/>
                              </w:rPr>
                              <w:t>W</w:t>
                            </w:r>
                            <w:r w:rsidRPr="001A7AAB">
                              <w:rPr>
                                <w:sz w:val="28"/>
                                <w:szCs w:val="28"/>
                              </w:rPr>
                              <w:t>orkshop</w:t>
                            </w:r>
                            <w:r w:rsidR="00225FCF">
                              <w:rPr>
                                <w:sz w:val="28"/>
                                <w:szCs w:val="28"/>
                              </w:rPr>
                              <w:t xml:space="preserve"> on October </w:t>
                            </w:r>
                            <w:r w:rsidR="00D36E58">
                              <w:rPr>
                                <w:sz w:val="28"/>
                                <w:szCs w:val="28"/>
                              </w:rPr>
                              <w:t>20,</w:t>
                            </w:r>
                            <w:r w:rsidR="00225FCF">
                              <w:rPr>
                                <w:sz w:val="28"/>
                                <w:szCs w:val="28"/>
                              </w:rPr>
                              <w:t xml:space="preserve"> 2021</w:t>
                            </w:r>
                            <w:r w:rsidRPr="001A7AAB">
                              <w:rPr>
                                <w:sz w:val="28"/>
                                <w:szCs w:val="28"/>
                              </w:rPr>
                              <w:t xml:space="preserve">. </w:t>
                            </w:r>
                          </w:p>
                          <w:p w14:paraId="6D6189FC" w14:textId="2B009D04" w:rsidR="00E927FB" w:rsidRPr="00D36E58" w:rsidRDefault="00E927FB" w:rsidP="006556BB">
                            <w:pPr>
                              <w:numPr>
                                <w:ilvl w:val="0"/>
                                <w:numId w:val="5"/>
                              </w:numPr>
                              <w:spacing w:after="0"/>
                              <w:rPr>
                                <w:sz w:val="28"/>
                                <w:szCs w:val="28"/>
                              </w:rPr>
                            </w:pPr>
                            <w:r w:rsidRPr="001A7AAB">
                              <w:rPr>
                                <w:sz w:val="28"/>
                                <w:szCs w:val="28"/>
                              </w:rPr>
                              <w:t xml:space="preserve">If you have trouble finding or accessing information listed here, </w:t>
                            </w:r>
                            <w:r w:rsidR="00214493">
                              <w:rPr>
                                <w:sz w:val="28"/>
                                <w:szCs w:val="28"/>
                              </w:rPr>
                              <w:t xml:space="preserve">please contact us </w:t>
                            </w:r>
                            <w:r w:rsidR="00D36E58">
                              <w:rPr>
                                <w:sz w:val="28"/>
                                <w:szCs w:val="28"/>
                              </w:rPr>
                              <w:t xml:space="preserve"> at </w:t>
                            </w:r>
                            <w:hyperlink r:id="rId13" w:history="1">
                              <w:r w:rsidR="000535E4" w:rsidRPr="000535E4">
                                <w:rPr>
                                  <w:rStyle w:val="Hyperlink"/>
                                  <w:sz w:val="28"/>
                                  <w:szCs w:val="28"/>
                                </w:rPr>
                                <w:t>WyandotteGSA@gmail.com</w:t>
                              </w:r>
                            </w:hyperlink>
                            <w:r w:rsidR="00D36E58">
                              <w:rPr>
                                <w:sz w:val="28"/>
                                <w:szCs w:val="28"/>
                              </w:rPr>
                              <w:t xml:space="preserve"> </w:t>
                            </w:r>
                            <w:r w:rsidR="00214493">
                              <w:rPr>
                                <w:sz w:val="28"/>
                                <w:szCs w:val="28"/>
                              </w:rPr>
                              <w:t xml:space="preserve">or visit our website </w:t>
                            </w:r>
                            <w:hyperlink r:id="rId14" w:history="1">
                              <w:r w:rsidR="00D36E58" w:rsidRPr="00D36E58">
                                <w:rPr>
                                  <w:rStyle w:val="Hyperlink"/>
                                  <w:sz w:val="28"/>
                                  <w:szCs w:val="28"/>
                                </w:rPr>
                                <w:t>https://www.wyandottecreekgsa.com/</w:t>
                              </w:r>
                            </w:hyperlink>
                          </w:p>
                          <w:p w14:paraId="576FC14B" w14:textId="77777777" w:rsidR="00D36E58" w:rsidRPr="00DA0FD5" w:rsidRDefault="00D36E58" w:rsidP="00D36E58">
                            <w:pPr>
                              <w:spacing w:after="0"/>
                              <w:ind w:left="72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0E966" id="_x0000_t202" coordsize="21600,21600" o:spt="202" path="m,l,21600r21600,l21600,xe">
                <v:stroke joinstyle="miter"/>
                <v:path gradientshapeok="t" o:connecttype="rect"/>
              </v:shapetype>
              <v:shape id="Text Box 2" o:spid="_x0000_s1026" type="#_x0000_t202" style="position:absolute;left:0;text-align:left;margin-left:-1.2pt;margin-top:80.75pt;width:543.85pt;height:18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" fillcolor="#d9e2f3 [660]" strokecolor="#2f5496 [2404]" strokeweight="1.75pt">
                <v:textbox>
                  <w:txbxContent>
                    <w:p w14:paraId="32FD5826" w14:textId="29E591AE" w:rsidR="00E927FB" w:rsidRPr="00097A74" w:rsidRDefault="00E927FB" w:rsidP="00E927FB">
                      <w:pPr>
                        <w:rPr>
                          <w:b/>
                          <w:bCs/>
                          <w:color w:val="2F5496" w:themeColor="accent1" w:themeShade="BF"/>
                          <w:sz w:val="32"/>
                          <w:szCs w:val="32"/>
                        </w:rPr>
                      </w:pPr>
                      <w:r w:rsidRPr="00097A74">
                        <w:rPr>
                          <w:b/>
                          <w:bCs/>
                          <w:color w:val="2F5496" w:themeColor="accent1" w:themeShade="BF"/>
                          <w:sz w:val="32"/>
                          <w:szCs w:val="32"/>
                        </w:rPr>
                        <w:t>Important Notes:</w:t>
                      </w:r>
                    </w:p>
                    <w:p w14:paraId="3C2B679F" w14:textId="693E15A1" w:rsidR="00E927FB" w:rsidRPr="001A7AAB" w:rsidRDefault="00E927FB" w:rsidP="006556BB">
                      <w:pPr>
                        <w:numPr>
                          <w:ilvl w:val="0"/>
                          <w:numId w:val="5"/>
                        </w:numPr>
                        <w:spacing w:after="0"/>
                        <w:rPr>
                          <w:sz w:val="28"/>
                          <w:szCs w:val="28"/>
                        </w:rPr>
                      </w:pPr>
                      <w:r w:rsidRPr="001A7AAB">
                        <w:rPr>
                          <w:sz w:val="28"/>
                          <w:szCs w:val="28"/>
                        </w:rPr>
                        <w:t>You can submit multiple comments.</w:t>
                      </w:r>
                    </w:p>
                    <w:p w14:paraId="683312FB" w14:textId="3A6FB0A1" w:rsidR="00E927FB" w:rsidRPr="001A7AAB" w:rsidRDefault="00E927FB" w:rsidP="006556BB">
                      <w:pPr>
                        <w:numPr>
                          <w:ilvl w:val="0"/>
                          <w:numId w:val="5"/>
                        </w:numPr>
                        <w:spacing w:after="0"/>
                        <w:rPr>
                          <w:sz w:val="28"/>
                          <w:szCs w:val="28"/>
                        </w:rPr>
                      </w:pPr>
                      <w:r w:rsidRPr="001A7AAB">
                        <w:rPr>
                          <w:sz w:val="28"/>
                          <w:szCs w:val="28"/>
                        </w:rPr>
                        <w:t xml:space="preserve">Remember to submit comments by </w:t>
                      </w:r>
                      <w:r w:rsidRPr="00225FCF">
                        <w:rPr>
                          <w:b/>
                          <w:bCs/>
                          <w:sz w:val="28"/>
                          <w:szCs w:val="28"/>
                        </w:rPr>
                        <w:t xml:space="preserve">October </w:t>
                      </w:r>
                      <w:r w:rsidR="00D36E58">
                        <w:rPr>
                          <w:b/>
                          <w:bCs/>
                          <w:sz w:val="28"/>
                          <w:szCs w:val="28"/>
                        </w:rPr>
                        <w:t>24</w:t>
                      </w:r>
                      <w:r w:rsidRPr="00225FCF">
                        <w:rPr>
                          <w:b/>
                          <w:bCs/>
                          <w:sz w:val="28"/>
                          <w:szCs w:val="28"/>
                        </w:rPr>
                        <w:t>, 2021, 11:59 p.m.</w:t>
                      </w:r>
                    </w:p>
                    <w:p w14:paraId="130DE692" w14:textId="0315BF36" w:rsidR="000535E4" w:rsidRDefault="000535E4" w:rsidP="005B778F">
                      <w:pPr>
                        <w:spacing w:after="0"/>
                        <w:ind w:left="720"/>
                        <w:rPr>
                          <w:sz w:val="28"/>
                          <w:szCs w:val="28"/>
                        </w:rPr>
                      </w:pPr>
                      <w:r w:rsidRPr="001A7AAB">
                        <w:rPr>
                          <w:sz w:val="28"/>
                          <w:szCs w:val="28"/>
                        </w:rPr>
                        <w:t xml:space="preserve">Visit </w:t>
                      </w:r>
                      <w:hyperlink r:id="rId15" w:history="1">
                        <w:r w:rsidRPr="006B4763">
                          <w:rPr>
                            <w:rStyle w:val="Hyperlink"/>
                            <w:sz w:val="28"/>
                            <w:szCs w:val="28"/>
                          </w:rPr>
                          <w:t>https://www.wyandottecreekgsa.com/draft-groundwater-sustainability-plan-gsp</w:t>
                        </w:r>
                      </w:hyperlink>
                    </w:p>
                    <w:p w14:paraId="0A6C0752" w14:textId="029EF68A" w:rsidR="00E927FB" w:rsidRPr="00225FCF" w:rsidRDefault="00E927FB" w:rsidP="006556BB">
                      <w:pPr>
                        <w:numPr>
                          <w:ilvl w:val="0"/>
                          <w:numId w:val="5"/>
                        </w:numPr>
                        <w:spacing w:after="0"/>
                        <w:rPr>
                          <w:sz w:val="28"/>
                          <w:szCs w:val="28"/>
                        </w:rPr>
                      </w:pPr>
                      <w:r w:rsidRPr="001A7AAB">
                        <w:rPr>
                          <w:sz w:val="28"/>
                          <w:szCs w:val="28"/>
                        </w:rPr>
                        <w:t xml:space="preserve">We strongly encourage you to attend the </w:t>
                      </w:r>
                      <w:r w:rsidR="00225FCF">
                        <w:rPr>
                          <w:sz w:val="28"/>
                          <w:szCs w:val="28"/>
                        </w:rPr>
                        <w:t>P</w:t>
                      </w:r>
                      <w:r w:rsidRPr="001A7AAB">
                        <w:rPr>
                          <w:sz w:val="28"/>
                          <w:szCs w:val="28"/>
                        </w:rPr>
                        <w:t xml:space="preserve">ublic </w:t>
                      </w:r>
                      <w:r w:rsidR="00225FCF">
                        <w:rPr>
                          <w:sz w:val="28"/>
                          <w:szCs w:val="28"/>
                        </w:rPr>
                        <w:t>W</w:t>
                      </w:r>
                      <w:r w:rsidRPr="001A7AAB">
                        <w:rPr>
                          <w:sz w:val="28"/>
                          <w:szCs w:val="28"/>
                        </w:rPr>
                        <w:t>orkshop</w:t>
                      </w:r>
                      <w:r w:rsidR="00225FCF">
                        <w:rPr>
                          <w:sz w:val="28"/>
                          <w:szCs w:val="28"/>
                        </w:rPr>
                        <w:t xml:space="preserve"> on October </w:t>
                      </w:r>
                      <w:r w:rsidR="00D36E58">
                        <w:rPr>
                          <w:sz w:val="28"/>
                          <w:szCs w:val="28"/>
                        </w:rPr>
                        <w:t>20,</w:t>
                      </w:r>
                      <w:r w:rsidR="00225FCF">
                        <w:rPr>
                          <w:sz w:val="28"/>
                          <w:szCs w:val="28"/>
                        </w:rPr>
                        <w:t xml:space="preserve"> 2021</w:t>
                      </w:r>
                      <w:r w:rsidRPr="001A7AAB">
                        <w:rPr>
                          <w:sz w:val="28"/>
                          <w:szCs w:val="28"/>
                        </w:rPr>
                        <w:t xml:space="preserve">. </w:t>
                      </w:r>
                    </w:p>
                    <w:p w14:paraId="6D6189FC" w14:textId="2B009D04" w:rsidR="00E927FB" w:rsidRPr="00D36E58" w:rsidRDefault="00E927FB" w:rsidP="006556BB">
                      <w:pPr>
                        <w:numPr>
                          <w:ilvl w:val="0"/>
                          <w:numId w:val="5"/>
                        </w:numPr>
                        <w:spacing w:after="0"/>
                        <w:rPr>
                          <w:sz w:val="28"/>
                          <w:szCs w:val="28"/>
                        </w:rPr>
                      </w:pPr>
                      <w:r w:rsidRPr="001A7AAB">
                        <w:rPr>
                          <w:sz w:val="28"/>
                          <w:szCs w:val="28"/>
                        </w:rPr>
                        <w:t xml:space="preserve">If you have trouble finding or accessing information listed here, </w:t>
                      </w:r>
                      <w:r w:rsidR="00214493">
                        <w:rPr>
                          <w:sz w:val="28"/>
                          <w:szCs w:val="28"/>
                        </w:rPr>
                        <w:t xml:space="preserve">please contact us </w:t>
                      </w:r>
                      <w:r w:rsidR="00D36E58">
                        <w:rPr>
                          <w:sz w:val="28"/>
                          <w:szCs w:val="28"/>
                        </w:rPr>
                        <w:t xml:space="preserve"> at </w:t>
                      </w:r>
                      <w:hyperlink r:id="rId16" w:history="1">
                        <w:r w:rsidR="000535E4" w:rsidRPr="000535E4">
                          <w:rPr>
                            <w:rStyle w:val="Hyperlink"/>
                            <w:sz w:val="28"/>
                            <w:szCs w:val="28"/>
                          </w:rPr>
                          <w:t>WyandotteGSA@gmail.com</w:t>
                        </w:r>
                      </w:hyperlink>
                      <w:r w:rsidR="00D36E58">
                        <w:rPr>
                          <w:sz w:val="28"/>
                          <w:szCs w:val="28"/>
                        </w:rPr>
                        <w:t xml:space="preserve"> </w:t>
                      </w:r>
                      <w:r w:rsidR="00214493">
                        <w:rPr>
                          <w:sz w:val="28"/>
                          <w:szCs w:val="28"/>
                        </w:rPr>
                        <w:t xml:space="preserve">or visit our website </w:t>
                      </w:r>
                      <w:hyperlink r:id="rId17" w:history="1">
                        <w:r w:rsidR="00D36E58" w:rsidRPr="00D36E58">
                          <w:rPr>
                            <w:rStyle w:val="Hyperlink"/>
                            <w:sz w:val="28"/>
                            <w:szCs w:val="28"/>
                          </w:rPr>
                          <w:t>https://www.wyandottecreekgsa.com/</w:t>
                        </w:r>
                      </w:hyperlink>
                    </w:p>
                    <w:p w14:paraId="576FC14B" w14:textId="77777777" w:rsidR="00D36E58" w:rsidRPr="00DA0FD5" w:rsidRDefault="00D36E58" w:rsidP="00D36E58">
                      <w:pPr>
                        <w:spacing w:after="0"/>
                        <w:ind w:left="720"/>
                        <w:rPr>
                          <w:sz w:val="28"/>
                          <w:szCs w:val="28"/>
                        </w:rPr>
                      </w:pPr>
                    </w:p>
                  </w:txbxContent>
                </v:textbox>
                <w10:wrap type="square"/>
              </v:shape>
            </w:pict>
          </mc:Fallback>
        </mc:AlternateContent>
      </w:r>
      <w:r w:rsidR="00344F17" w:rsidRPr="00A60A82">
        <w:rPr>
          <w:rFonts w:ascii="Arial" w:hAnsi="Arial" w:cs="Arial"/>
          <w:b/>
          <w:bCs/>
        </w:rPr>
        <w:t>Mail Comments to</w:t>
      </w:r>
      <w:r w:rsidR="005F5FF8" w:rsidRPr="00A60A82">
        <w:rPr>
          <w:rFonts w:ascii="Arial" w:hAnsi="Arial" w:cs="Arial"/>
          <w:b/>
          <w:bCs/>
        </w:rPr>
        <w:t>:</w:t>
      </w:r>
      <w:r w:rsidR="005F5FF8" w:rsidRPr="00A60A82">
        <w:rPr>
          <w:rFonts w:ascii="Arial" w:hAnsi="Arial" w:cs="Arial"/>
          <w:b/>
          <w:bCs/>
        </w:rPr>
        <w:br/>
      </w:r>
      <w:r w:rsidR="005F5FF8" w:rsidRPr="00A60A82">
        <w:rPr>
          <w:rFonts w:ascii="Arial" w:hAnsi="Arial" w:cs="Arial"/>
        </w:rPr>
        <w:t xml:space="preserve">Butte County </w:t>
      </w:r>
      <w:r w:rsidR="00344F17" w:rsidRPr="00A60A82">
        <w:rPr>
          <w:rFonts w:ascii="Arial" w:hAnsi="Arial" w:cs="Arial"/>
        </w:rPr>
        <w:t xml:space="preserve">Department of Water &amp; Resource Conservation </w:t>
      </w:r>
      <w:r w:rsidR="005F5FF8" w:rsidRPr="00A60A82">
        <w:rPr>
          <w:rFonts w:ascii="Arial" w:hAnsi="Arial" w:cs="Arial"/>
        </w:rPr>
        <w:br/>
      </w:r>
      <w:r w:rsidR="00344F17" w:rsidRPr="00A60A82">
        <w:rPr>
          <w:rFonts w:ascii="Arial" w:hAnsi="Arial" w:cs="Arial"/>
        </w:rPr>
        <w:t xml:space="preserve">RE: </w:t>
      </w:r>
      <w:r w:rsidR="00C7148D" w:rsidRPr="00A60A82">
        <w:rPr>
          <w:rFonts w:ascii="Arial" w:hAnsi="Arial" w:cs="Arial"/>
        </w:rPr>
        <w:t>Wyandotte</w:t>
      </w:r>
      <w:r w:rsidR="0081021E" w:rsidRPr="00A60A82">
        <w:rPr>
          <w:rFonts w:ascii="Arial" w:hAnsi="Arial" w:cs="Arial"/>
        </w:rPr>
        <w:t xml:space="preserve"> Creek</w:t>
      </w:r>
      <w:r w:rsidR="00344F17" w:rsidRPr="00A60A82">
        <w:rPr>
          <w:rFonts w:ascii="Arial" w:hAnsi="Arial" w:cs="Arial"/>
        </w:rPr>
        <w:t xml:space="preserve"> Subbasin GSP </w:t>
      </w:r>
      <w:r w:rsidR="007C6F99" w:rsidRPr="00A60A82">
        <w:rPr>
          <w:rFonts w:ascii="Arial" w:hAnsi="Arial" w:cs="Arial"/>
        </w:rPr>
        <w:br/>
      </w:r>
      <w:r w:rsidR="00344F17" w:rsidRPr="00A60A82">
        <w:rPr>
          <w:rFonts w:ascii="Arial" w:hAnsi="Arial" w:cs="Arial"/>
        </w:rPr>
        <w:t>308 Nelson Ave</w:t>
      </w:r>
      <w:r w:rsidR="007C6F99" w:rsidRPr="00A60A82">
        <w:rPr>
          <w:rFonts w:ascii="Arial" w:hAnsi="Arial" w:cs="Arial"/>
        </w:rPr>
        <w:t>.</w:t>
      </w:r>
      <w:r w:rsidRPr="00A60A82">
        <w:rPr>
          <w:rFonts w:ascii="Arial" w:hAnsi="Arial" w:cs="Arial"/>
        </w:rPr>
        <w:t xml:space="preserve">, </w:t>
      </w:r>
      <w:r w:rsidR="00344F17" w:rsidRPr="00A60A82">
        <w:rPr>
          <w:rFonts w:ascii="Arial" w:hAnsi="Arial" w:cs="Arial"/>
        </w:rPr>
        <w:t xml:space="preserve">Oroville, CA, 95965 </w:t>
      </w:r>
    </w:p>
    <w:p w14:paraId="59964213" w14:textId="7471B3DB" w:rsidR="00A60A82" w:rsidRDefault="00344F17" w:rsidP="00A60A82">
      <w:pPr>
        <w:pStyle w:val="Heading3"/>
        <w:jc w:val="center"/>
        <w:rPr>
          <w:color w:val="2F5496" w:themeColor="accent1" w:themeShade="BF"/>
        </w:rPr>
      </w:pPr>
      <w:r w:rsidRPr="00130F49">
        <w:rPr>
          <w:color w:val="2F5496" w:themeColor="accent1" w:themeShade="BF"/>
        </w:rPr>
        <w:lastRenderedPageBreak/>
        <w:t>Managing Groundwater in</w:t>
      </w:r>
    </w:p>
    <w:p w14:paraId="77CF4231" w14:textId="1EA1AF0C" w:rsidR="00344F17" w:rsidRPr="00130F49" w:rsidRDefault="00344F17" w:rsidP="00A60A82">
      <w:pPr>
        <w:pStyle w:val="Heading3"/>
        <w:jc w:val="center"/>
        <w:rPr>
          <w:color w:val="2F5496" w:themeColor="accent1" w:themeShade="BF"/>
        </w:rPr>
      </w:pPr>
      <w:r w:rsidRPr="00130F49">
        <w:rPr>
          <w:color w:val="2F5496" w:themeColor="accent1" w:themeShade="BF"/>
        </w:rPr>
        <w:t xml:space="preserve">the </w:t>
      </w:r>
      <w:r w:rsidR="00FB0A62">
        <w:rPr>
          <w:color w:val="2F5496" w:themeColor="accent1" w:themeShade="BF"/>
        </w:rPr>
        <w:t>Wyandotte</w:t>
      </w:r>
      <w:r w:rsidR="00A60A82">
        <w:rPr>
          <w:color w:val="2F5496" w:themeColor="accent1" w:themeShade="BF"/>
        </w:rPr>
        <w:t xml:space="preserve"> Creek</w:t>
      </w:r>
      <w:r w:rsidRPr="00130F49">
        <w:rPr>
          <w:color w:val="2F5496" w:themeColor="accent1" w:themeShade="BF"/>
        </w:rPr>
        <w:t xml:space="preserve"> Subbasin</w:t>
      </w:r>
    </w:p>
    <w:p w14:paraId="6C56762E" w14:textId="3A65BD67" w:rsidR="00344F17" w:rsidRPr="00130F49" w:rsidRDefault="00344F17" w:rsidP="00130F49">
      <w:pPr>
        <w:pStyle w:val="Heading4"/>
        <w:rPr>
          <w:sz w:val="36"/>
          <w:szCs w:val="36"/>
        </w:rPr>
      </w:pPr>
      <w:r w:rsidRPr="00130F49">
        <w:rPr>
          <w:sz w:val="36"/>
          <w:szCs w:val="36"/>
        </w:rPr>
        <w:t>Public Comment Period Open | Upcoming Public Meetings</w:t>
      </w:r>
    </w:p>
    <w:p w14:paraId="385A2C63" w14:textId="13AC636B" w:rsidR="00130F49" w:rsidRPr="00FE0D7C" w:rsidRDefault="00CC7B95" w:rsidP="005B778F">
      <w:pPr>
        <w:pStyle w:val="BodyText3"/>
        <w:spacing w:line="250" w:lineRule="auto"/>
        <w:jc w:val="center"/>
        <w:rPr>
          <w:b/>
          <w:bCs/>
        </w:rPr>
      </w:pPr>
      <w:r w:rsidRPr="00FE0D7C">
        <w:rPr>
          <w:b/>
          <w:bCs/>
          <w:noProof/>
        </w:rPr>
        <mc:AlternateContent>
          <mc:Choice Requires="wps">
            <w:drawing>
              <wp:anchor distT="45720" distB="45720" distL="114300" distR="114300" simplePos="0" relativeHeight="251659264" behindDoc="0" locked="0" layoutInCell="1" allowOverlap="1" wp14:anchorId="58C5EC16" wp14:editId="21429DCC">
                <wp:simplePos x="0" y="0"/>
                <wp:positionH relativeFrom="column">
                  <wp:posOffset>-388620</wp:posOffset>
                </wp:positionH>
                <wp:positionV relativeFrom="paragraph">
                  <wp:posOffset>317772</wp:posOffset>
                </wp:positionV>
                <wp:extent cx="1928495" cy="6173470"/>
                <wp:effectExtent l="12700" t="1270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6173470"/>
                        </a:xfrm>
                        <a:prstGeom prst="rect">
                          <a:avLst/>
                        </a:prstGeom>
                        <a:solidFill>
                          <a:schemeClr val="accent1">
                            <a:lumMod val="20000"/>
                            <a:lumOff val="80000"/>
                          </a:schemeClr>
                        </a:solidFill>
                        <a:ln w="22225">
                          <a:solidFill>
                            <a:schemeClr val="accent1">
                              <a:lumMod val="75000"/>
                            </a:schemeClr>
                          </a:solidFill>
                          <a:miter lim="800000"/>
                          <a:headEnd/>
                          <a:tailEnd/>
                        </a:ln>
                      </wps:spPr>
                      <wps:txbx>
                        <w:txbxContent>
                          <w:p w14:paraId="0F85F252" w14:textId="31AD826A" w:rsidR="00932522" w:rsidRPr="00A31070" w:rsidRDefault="00344F17" w:rsidP="004362E0">
                            <w:pPr>
                              <w:pStyle w:val="Heading2"/>
                              <w:spacing w:before="240"/>
                              <w:jc w:val="center"/>
                              <w:rPr>
                                <w:rFonts w:ascii="Arial" w:hAnsi="Arial" w:cs="Arial"/>
                                <w:b/>
                                <w:bCs/>
                                <w:color w:val="2F5496" w:themeColor="accent1" w:themeShade="BF"/>
                                <w:sz w:val="32"/>
                                <w:szCs w:val="32"/>
                              </w:rPr>
                            </w:pPr>
                            <w:r w:rsidRPr="00A31070">
                              <w:rPr>
                                <w:rFonts w:ascii="Arial" w:hAnsi="Arial" w:cs="Arial"/>
                                <w:b/>
                                <w:bCs/>
                                <w:color w:val="2F5496" w:themeColor="accent1" w:themeShade="BF"/>
                                <w:sz w:val="32"/>
                                <w:szCs w:val="32"/>
                              </w:rPr>
                              <w:t xml:space="preserve">Draft </w:t>
                            </w:r>
                            <w:r w:rsidR="00097A74" w:rsidRPr="00A31070">
                              <w:rPr>
                                <w:rFonts w:ascii="Arial" w:hAnsi="Arial" w:cs="Arial"/>
                                <w:b/>
                                <w:bCs/>
                                <w:color w:val="2F5496" w:themeColor="accent1" w:themeShade="BF"/>
                                <w:sz w:val="32"/>
                                <w:szCs w:val="32"/>
                              </w:rPr>
                              <w:t xml:space="preserve">GSP </w:t>
                            </w:r>
                            <w:r w:rsidRPr="00A31070">
                              <w:rPr>
                                <w:rFonts w:ascii="Arial" w:hAnsi="Arial" w:cs="Arial"/>
                                <w:b/>
                                <w:bCs/>
                                <w:color w:val="2F5496" w:themeColor="accent1" w:themeShade="BF"/>
                                <w:sz w:val="32"/>
                                <w:szCs w:val="32"/>
                              </w:rPr>
                              <w:t>Public Comment Period</w:t>
                            </w:r>
                          </w:p>
                          <w:p w14:paraId="6BCD59FD" w14:textId="77777777" w:rsidR="00A60A82" w:rsidRDefault="00344F17" w:rsidP="00A31070">
                            <w:pPr>
                              <w:spacing w:after="0"/>
                              <w:jc w:val="center"/>
                              <w:rPr>
                                <w:rFonts w:ascii="Arial" w:hAnsi="Arial" w:cs="Arial"/>
                                <w:sz w:val="24"/>
                                <w:szCs w:val="24"/>
                              </w:rPr>
                            </w:pPr>
                            <w:r w:rsidRPr="00197DA8">
                              <w:rPr>
                                <w:rFonts w:ascii="Arial" w:hAnsi="Arial" w:cs="Arial"/>
                                <w:sz w:val="24"/>
                                <w:szCs w:val="24"/>
                              </w:rPr>
                              <w:t>Visit</w:t>
                            </w:r>
                          </w:p>
                          <w:p w14:paraId="56C9053C" w14:textId="5E5B154E" w:rsidR="00B276BC" w:rsidRPr="00197DA8" w:rsidRDefault="00971BF7" w:rsidP="00A31070">
                            <w:pPr>
                              <w:spacing w:after="0"/>
                              <w:jc w:val="center"/>
                              <w:rPr>
                                <w:rFonts w:ascii="Arial" w:hAnsi="Arial" w:cs="Arial"/>
                                <w:sz w:val="24"/>
                                <w:szCs w:val="24"/>
                              </w:rPr>
                            </w:pPr>
                            <w:hyperlink r:id="rId18" w:history="1">
                              <w:r w:rsidR="00A60A82" w:rsidRPr="00D36E58">
                                <w:rPr>
                                  <w:rStyle w:val="Hyperlink"/>
                                  <w:sz w:val="28"/>
                                  <w:szCs w:val="28"/>
                                </w:rPr>
                                <w:t>https://www.wyandottecreekgsa.com/</w:t>
                              </w:r>
                            </w:hyperlink>
                            <w:r w:rsidR="00684939">
                              <w:rPr>
                                <w:rFonts w:ascii="Arial" w:hAnsi="Arial" w:cs="Arial"/>
                                <w:sz w:val="24"/>
                                <w:szCs w:val="24"/>
                              </w:rPr>
                              <w:br/>
                            </w:r>
                            <w:r w:rsidR="00344F17" w:rsidRPr="00197DA8">
                              <w:rPr>
                                <w:rFonts w:ascii="Arial" w:hAnsi="Arial" w:cs="Arial"/>
                                <w:sz w:val="24"/>
                                <w:szCs w:val="24"/>
                              </w:rPr>
                              <w:t>to view the draft GSP and learn how to submit comments.</w:t>
                            </w:r>
                          </w:p>
                          <w:p w14:paraId="202D3566" w14:textId="2E0DB164" w:rsidR="005A5A3D" w:rsidRPr="00A31070" w:rsidRDefault="00385AAC" w:rsidP="00A31070">
                            <w:pPr>
                              <w:jc w:val="center"/>
                              <w:rPr>
                                <w:rFonts w:ascii="Arial" w:hAnsi="Arial" w:cs="Arial"/>
                                <w:sz w:val="24"/>
                                <w:szCs w:val="24"/>
                              </w:rPr>
                            </w:pPr>
                            <w:r w:rsidRPr="00197DA8">
                              <w:rPr>
                                <w:rFonts w:ascii="Arial" w:hAnsi="Arial" w:cs="Arial"/>
                                <w:sz w:val="24"/>
                                <w:szCs w:val="24"/>
                              </w:rPr>
                              <w:t>Comments are due:</w:t>
                            </w:r>
                            <w:r w:rsidRPr="00197DA8">
                              <w:rPr>
                                <w:rFonts w:ascii="Arial" w:hAnsi="Arial" w:cs="Arial"/>
                                <w:sz w:val="24"/>
                                <w:szCs w:val="24"/>
                              </w:rPr>
                              <w:br/>
                            </w:r>
                            <w:r w:rsidRPr="00197DA8">
                              <w:rPr>
                                <w:rFonts w:ascii="Arial" w:hAnsi="Arial" w:cs="Arial"/>
                                <w:b/>
                                <w:bCs/>
                                <w:sz w:val="24"/>
                                <w:szCs w:val="24"/>
                              </w:rPr>
                              <w:t xml:space="preserve">October </w:t>
                            </w:r>
                            <w:r w:rsidR="00A60A82">
                              <w:rPr>
                                <w:rFonts w:ascii="Arial" w:hAnsi="Arial" w:cs="Arial"/>
                                <w:b/>
                                <w:bCs/>
                                <w:sz w:val="24"/>
                                <w:szCs w:val="24"/>
                              </w:rPr>
                              <w:t>24</w:t>
                            </w:r>
                            <w:r w:rsidRPr="00197DA8">
                              <w:rPr>
                                <w:rFonts w:ascii="Arial" w:hAnsi="Arial" w:cs="Arial"/>
                                <w:b/>
                                <w:bCs/>
                                <w:sz w:val="24"/>
                                <w:szCs w:val="24"/>
                              </w:rPr>
                              <w:t>, 2021</w:t>
                            </w:r>
                          </w:p>
                          <w:p w14:paraId="1BF32BEE" w14:textId="77777777" w:rsidR="00E04527" w:rsidRDefault="00E04527" w:rsidP="00E04527">
                            <w:pPr>
                              <w:spacing w:after="0"/>
                              <w:jc w:val="center"/>
                              <w:rPr>
                                <w:rFonts w:ascii="Arial" w:hAnsi="Arial" w:cs="Arial"/>
                                <w:b/>
                                <w:bCs/>
                                <w:color w:val="2F5496" w:themeColor="accent1" w:themeShade="BF"/>
                                <w:sz w:val="32"/>
                                <w:szCs w:val="32"/>
                              </w:rPr>
                            </w:pPr>
                          </w:p>
                          <w:p w14:paraId="334B0E47" w14:textId="7448A849" w:rsidR="00A31070" w:rsidRPr="00A31070" w:rsidRDefault="00B276BC" w:rsidP="00E04527">
                            <w:pPr>
                              <w:spacing w:after="0"/>
                              <w:jc w:val="center"/>
                              <w:rPr>
                                <w:rFonts w:ascii="Arial" w:hAnsi="Arial" w:cs="Arial"/>
                                <w:sz w:val="24"/>
                                <w:szCs w:val="24"/>
                              </w:rPr>
                            </w:pPr>
                            <w:r w:rsidRPr="00E04527">
                              <w:rPr>
                                <w:rFonts w:ascii="Arial" w:hAnsi="Arial" w:cs="Arial"/>
                                <w:b/>
                                <w:bCs/>
                                <w:color w:val="2F5496" w:themeColor="accent1" w:themeShade="BF"/>
                                <w:sz w:val="30"/>
                                <w:szCs w:val="30"/>
                              </w:rPr>
                              <w:t>Public Workshop</w:t>
                            </w:r>
                            <w:r w:rsidR="00CD5281" w:rsidRPr="00E04527">
                              <w:rPr>
                                <w:rFonts w:ascii="Arial" w:hAnsi="Arial" w:cs="Arial"/>
                                <w:b/>
                                <w:bCs/>
                                <w:color w:val="2F5496" w:themeColor="accent1" w:themeShade="BF"/>
                                <w:sz w:val="30"/>
                                <w:szCs w:val="30"/>
                              </w:rPr>
                              <w:t>:</w:t>
                            </w:r>
                            <w:r w:rsidR="00CD5281" w:rsidRPr="004D3666">
                              <w:rPr>
                                <w:rFonts w:ascii="Arial" w:hAnsi="Arial" w:cs="Arial"/>
                                <w:sz w:val="44"/>
                                <w:szCs w:val="44"/>
                              </w:rPr>
                              <w:br/>
                            </w:r>
                            <w:r w:rsidR="00CD5281" w:rsidRPr="00197DA8">
                              <w:rPr>
                                <w:rFonts w:ascii="Arial" w:hAnsi="Arial" w:cs="Arial"/>
                                <w:b/>
                                <w:bCs/>
                                <w:sz w:val="24"/>
                                <w:szCs w:val="24"/>
                              </w:rPr>
                              <w:t xml:space="preserve">October </w:t>
                            </w:r>
                            <w:r w:rsidR="00A31070">
                              <w:rPr>
                                <w:rFonts w:ascii="Arial" w:hAnsi="Arial" w:cs="Arial"/>
                                <w:b/>
                                <w:bCs/>
                                <w:sz w:val="24"/>
                                <w:szCs w:val="24"/>
                              </w:rPr>
                              <w:t>20</w:t>
                            </w:r>
                            <w:r w:rsidR="00CD5281" w:rsidRPr="00197DA8">
                              <w:rPr>
                                <w:rFonts w:ascii="Arial" w:hAnsi="Arial" w:cs="Arial"/>
                                <w:b/>
                                <w:bCs/>
                                <w:sz w:val="24"/>
                                <w:szCs w:val="24"/>
                              </w:rPr>
                              <w:t>, 2021</w:t>
                            </w:r>
                            <w:r w:rsidR="00CD5281" w:rsidRPr="00197DA8">
                              <w:rPr>
                                <w:rFonts w:ascii="Arial" w:hAnsi="Arial" w:cs="Arial"/>
                                <w:sz w:val="24"/>
                                <w:szCs w:val="24"/>
                              </w:rPr>
                              <w:br/>
                            </w:r>
                            <w:r w:rsidR="00290EF6" w:rsidRPr="00197DA8">
                              <w:rPr>
                                <w:rFonts w:ascii="Arial" w:hAnsi="Arial" w:cs="Arial"/>
                                <w:sz w:val="24"/>
                                <w:szCs w:val="24"/>
                              </w:rPr>
                              <w:t>6:00-8:00pm</w:t>
                            </w:r>
                            <w:r w:rsidR="00BE2BAE" w:rsidRPr="00197DA8">
                              <w:rPr>
                                <w:rFonts w:ascii="Arial" w:hAnsi="Arial" w:cs="Arial"/>
                                <w:sz w:val="24"/>
                                <w:szCs w:val="24"/>
                              </w:rPr>
                              <w:br/>
                            </w:r>
                            <w:r w:rsidR="00921B64" w:rsidRPr="00E04527">
                              <w:rPr>
                                <w:rFonts w:ascii="Arial" w:hAnsi="Arial" w:cs="Arial"/>
                                <w:b/>
                                <w:bCs/>
                                <w:sz w:val="28"/>
                                <w:szCs w:val="28"/>
                              </w:rPr>
                              <w:t>In-person</w:t>
                            </w:r>
                            <w:r w:rsidR="00A31070" w:rsidRPr="00E04527">
                              <w:rPr>
                                <w:rFonts w:ascii="Arial" w:hAnsi="Arial" w:cs="Arial"/>
                                <w:sz w:val="28"/>
                                <w:szCs w:val="28"/>
                              </w:rPr>
                              <w:t>:</w:t>
                            </w:r>
                            <w:r w:rsidR="00921B64" w:rsidRPr="00197DA8">
                              <w:rPr>
                                <w:rFonts w:ascii="Arial" w:hAnsi="Arial" w:cs="Arial"/>
                                <w:sz w:val="24"/>
                                <w:szCs w:val="24"/>
                              </w:rPr>
                              <w:br/>
                            </w:r>
                            <w:r w:rsidR="00800C99">
                              <w:rPr>
                                <w:rFonts w:ascii="Arial" w:hAnsi="Arial" w:cs="Arial"/>
                                <w:sz w:val="24"/>
                                <w:szCs w:val="24"/>
                              </w:rPr>
                              <w:t>HR Training Room East</w:t>
                            </w:r>
                            <w:r w:rsidR="00BE2BAE" w:rsidRPr="00197DA8">
                              <w:rPr>
                                <w:rFonts w:ascii="Arial" w:hAnsi="Arial" w:cs="Arial"/>
                                <w:sz w:val="24"/>
                                <w:szCs w:val="24"/>
                              </w:rPr>
                              <w:br/>
                            </w:r>
                            <w:r w:rsidR="00800C99">
                              <w:rPr>
                                <w:rFonts w:ascii="Arial" w:hAnsi="Arial" w:cs="Arial"/>
                                <w:sz w:val="24"/>
                                <w:szCs w:val="24"/>
                              </w:rPr>
                              <w:t>3 County Center Dr.</w:t>
                            </w:r>
                            <w:r w:rsidR="00BE2BAE" w:rsidRPr="00197DA8">
                              <w:rPr>
                                <w:rFonts w:ascii="Arial" w:hAnsi="Arial" w:cs="Arial"/>
                                <w:sz w:val="24"/>
                                <w:szCs w:val="24"/>
                              </w:rPr>
                              <w:br/>
                            </w:r>
                            <w:r w:rsidR="00800C99">
                              <w:rPr>
                                <w:rFonts w:ascii="Arial" w:hAnsi="Arial" w:cs="Arial"/>
                                <w:sz w:val="24"/>
                                <w:szCs w:val="24"/>
                              </w:rPr>
                              <w:t>Oroville, CA 95965</w:t>
                            </w:r>
                          </w:p>
                          <w:p w14:paraId="5408ECA6" w14:textId="77777777" w:rsidR="00E04527" w:rsidRPr="00E04527" w:rsidRDefault="00A31070" w:rsidP="00E04527">
                            <w:pPr>
                              <w:spacing w:after="0"/>
                              <w:jc w:val="center"/>
                              <w:rPr>
                                <w:rFonts w:ascii="Arial" w:hAnsi="Arial" w:cs="Arial"/>
                                <w:b/>
                                <w:bCs/>
                                <w:sz w:val="28"/>
                                <w:szCs w:val="28"/>
                              </w:rPr>
                            </w:pPr>
                            <w:r w:rsidRPr="00E04527">
                              <w:rPr>
                                <w:rFonts w:ascii="Arial" w:hAnsi="Arial" w:cs="Arial"/>
                                <w:b/>
                                <w:bCs/>
                                <w:sz w:val="28"/>
                                <w:szCs w:val="28"/>
                              </w:rPr>
                              <w:t>Online:</w:t>
                            </w:r>
                          </w:p>
                          <w:p w14:paraId="5FD419CB" w14:textId="3BF22883" w:rsidR="00A31070" w:rsidRPr="00A31070" w:rsidRDefault="00A31070" w:rsidP="00E04527">
                            <w:pPr>
                              <w:spacing w:after="0"/>
                              <w:jc w:val="center"/>
                              <w:rPr>
                                <w:rFonts w:ascii="Arial" w:hAnsi="Arial" w:cs="Arial"/>
                                <w:b/>
                                <w:bCs/>
                                <w:sz w:val="24"/>
                                <w:szCs w:val="24"/>
                              </w:rPr>
                            </w:pPr>
                            <w:r w:rsidRPr="00A31070">
                              <w:rPr>
                                <w:rFonts w:ascii="Arial" w:eastAsia="Times New Roman" w:hAnsi="Arial" w:cs="Arial"/>
                                <w:b/>
                                <w:bCs/>
                                <w:color w:val="000000"/>
                                <w:sz w:val="24"/>
                                <w:szCs w:val="24"/>
                                <w14:textOutline w14:w="9525" w14:cap="rnd" w14:cmpd="sng" w14:algn="ctr">
                                  <w14:noFill/>
                                  <w14:prstDash w14:val="solid"/>
                                  <w14:bevel/>
                                </w14:textOutline>
                              </w:rPr>
                              <w:t>One-Click to Join:</w:t>
                            </w:r>
                            <w:r w:rsidRPr="00A31070">
                              <w:rPr>
                                <w:rFonts w:ascii="Arial" w:eastAsia="Times New Roman" w:hAnsi="Arial" w:cs="Arial"/>
                                <w:color w:val="000000"/>
                                <w:sz w:val="24"/>
                                <w:szCs w:val="24"/>
                                <w14:textOutline w14:w="9525" w14:cap="rnd" w14:cmpd="sng" w14:algn="ctr">
                                  <w14:noFill/>
                                  <w14:prstDash w14:val="solid"/>
                                  <w14:bevel/>
                                </w14:textOutline>
                              </w:rPr>
                              <w:t xml:space="preserve"> </w:t>
                            </w:r>
                            <w:r w:rsidRPr="00A31070">
                              <w:rPr>
                                <w:rFonts w:ascii="Arial" w:hAnsi="Arial" w:cs="Arial"/>
                                <w:sz w:val="24"/>
                                <w:szCs w:val="24"/>
                              </w:rPr>
                              <w:t>https://cbuilding.zoom.us/j/96698241765</w:t>
                            </w:r>
                          </w:p>
                          <w:p w14:paraId="66EE6ED0" w14:textId="1C604BCA" w:rsidR="00A31070" w:rsidRPr="00A31070" w:rsidRDefault="00A31070" w:rsidP="00E04527">
                            <w:pPr>
                              <w:spacing w:after="0"/>
                              <w:ind w:left="-15" w:firstLine="15"/>
                              <w:jc w:val="center"/>
                              <w:rPr>
                                <w:rFonts w:ascii="Arial" w:hAnsi="Arial" w:cs="Arial"/>
                                <w:sz w:val="24"/>
                                <w:szCs w:val="24"/>
                              </w:rPr>
                            </w:pPr>
                            <w:r w:rsidRPr="00A31070">
                              <w:rPr>
                                <w:rFonts w:ascii="Arial" w:hAnsi="Arial" w:cs="Arial"/>
                                <w:sz w:val="24"/>
                                <w:szCs w:val="24"/>
                              </w:rPr>
                              <w:t xml:space="preserve">     </w:t>
                            </w:r>
                            <w:r w:rsidRPr="00A31070">
                              <w:rPr>
                                <w:rFonts w:ascii="Arial" w:hAnsi="Arial" w:cs="Arial"/>
                                <w:b/>
                                <w:bCs/>
                                <w:color w:val="000000"/>
                                <w:sz w:val="24"/>
                                <w:szCs w:val="24"/>
                                <w14:textOutline w14:w="9525" w14:cap="rnd" w14:cmpd="sng" w14:algn="ctr">
                                  <w14:noFill/>
                                  <w14:prstDash w14:val="solid"/>
                                  <w14:bevel/>
                                </w14:textOutline>
                              </w:rPr>
                              <w:t>or call in by phone:</w:t>
                            </w:r>
                            <w:r w:rsidRPr="00A31070">
                              <w:rPr>
                                <w:rFonts w:ascii="Arial" w:hAnsi="Arial" w:cs="Arial"/>
                                <w:color w:val="000000"/>
                                <w:sz w:val="24"/>
                                <w:szCs w:val="24"/>
                                <w14:textOutline w14:w="9525" w14:cap="rnd" w14:cmpd="sng" w14:algn="ctr">
                                  <w14:noFill/>
                                  <w14:prstDash w14:val="solid"/>
                                  <w14:bevel/>
                                </w14:textOutline>
                              </w:rPr>
                              <w:t xml:space="preserve"> </w:t>
                            </w:r>
                            <w:r w:rsidRPr="00A31070">
                              <w:rPr>
                                <w:rFonts w:ascii="Arial" w:hAnsi="Arial" w:cs="Arial"/>
                                <w:sz w:val="24"/>
                                <w:szCs w:val="24"/>
                              </w:rPr>
                              <w:t xml:space="preserve">+1 669 900 6833 </w:t>
                            </w:r>
                          </w:p>
                          <w:p w14:paraId="14BF2774" w14:textId="641E1B3F" w:rsidR="00A31070" w:rsidRPr="00A31070" w:rsidRDefault="00A31070" w:rsidP="00E04527">
                            <w:pPr>
                              <w:spacing w:after="0"/>
                              <w:jc w:val="center"/>
                              <w:rPr>
                                <w:rFonts w:ascii="Arial" w:hAnsi="Arial" w:cs="Arial"/>
                                <w:sz w:val="24"/>
                                <w:szCs w:val="24"/>
                              </w:rPr>
                            </w:pPr>
                            <w:r w:rsidRPr="00A31070">
                              <w:rPr>
                                <w:rFonts w:ascii="Arial" w:hAnsi="Arial" w:cs="Arial"/>
                                <w:sz w:val="24"/>
                                <w:szCs w:val="24"/>
                              </w:rPr>
                              <w:t xml:space="preserve">Meeting ID: </w:t>
                            </w:r>
                            <w:r w:rsidRPr="00A31070">
                              <w:rPr>
                                <w:rFonts w:ascii="Arial" w:hAnsi="Arial" w:cs="Arial"/>
                                <w:b/>
                                <w:i/>
                                <w:sz w:val="24"/>
                                <w:szCs w:val="24"/>
                              </w:rPr>
                              <w:t>966 9824 1765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5EC16" id="_x0000_s1027" type="#_x0000_t202" style="position:absolute;left:0;text-align:left;margin-left:-30.6pt;margin-top:25pt;width:151.85pt;height:48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" fillcolor="#d9e2f3 [660]" strokecolor="#2f5496 [2404]" strokeweight="1.75pt">
                <v:textbox>
                  <w:txbxContent>
                    <w:p w14:paraId="0F85F252" w14:textId="31AD826A" w:rsidR="00932522" w:rsidRPr="00A31070" w:rsidRDefault="00344F17" w:rsidP="004362E0">
                      <w:pPr>
                        <w:pStyle w:val="Heading2"/>
                        <w:spacing w:before="240"/>
                        <w:jc w:val="center"/>
                        <w:rPr>
                          <w:rFonts w:ascii="Arial" w:hAnsi="Arial" w:cs="Arial"/>
                          <w:b/>
                          <w:bCs/>
                          <w:color w:val="2F5496" w:themeColor="accent1" w:themeShade="BF"/>
                          <w:sz w:val="32"/>
                          <w:szCs w:val="32"/>
                        </w:rPr>
                      </w:pPr>
                      <w:r w:rsidRPr="00A31070">
                        <w:rPr>
                          <w:rFonts w:ascii="Arial" w:hAnsi="Arial" w:cs="Arial"/>
                          <w:b/>
                          <w:bCs/>
                          <w:color w:val="2F5496" w:themeColor="accent1" w:themeShade="BF"/>
                          <w:sz w:val="32"/>
                          <w:szCs w:val="32"/>
                        </w:rPr>
                        <w:t xml:space="preserve">Draft </w:t>
                      </w:r>
                      <w:r w:rsidR="00097A74" w:rsidRPr="00A31070">
                        <w:rPr>
                          <w:rFonts w:ascii="Arial" w:hAnsi="Arial" w:cs="Arial"/>
                          <w:b/>
                          <w:bCs/>
                          <w:color w:val="2F5496" w:themeColor="accent1" w:themeShade="BF"/>
                          <w:sz w:val="32"/>
                          <w:szCs w:val="32"/>
                        </w:rPr>
                        <w:t xml:space="preserve">GSP </w:t>
                      </w:r>
                      <w:r w:rsidRPr="00A31070">
                        <w:rPr>
                          <w:rFonts w:ascii="Arial" w:hAnsi="Arial" w:cs="Arial"/>
                          <w:b/>
                          <w:bCs/>
                          <w:color w:val="2F5496" w:themeColor="accent1" w:themeShade="BF"/>
                          <w:sz w:val="32"/>
                          <w:szCs w:val="32"/>
                        </w:rPr>
                        <w:t>Public Comment Period</w:t>
                      </w:r>
                    </w:p>
                    <w:p w14:paraId="6BCD59FD" w14:textId="77777777" w:rsidR="00A60A82" w:rsidRDefault="00344F17" w:rsidP="00A31070">
                      <w:pPr>
                        <w:spacing w:after="0"/>
                        <w:jc w:val="center"/>
                        <w:rPr>
                          <w:rFonts w:ascii="Arial" w:hAnsi="Arial" w:cs="Arial"/>
                          <w:sz w:val="24"/>
                          <w:szCs w:val="24"/>
                        </w:rPr>
                      </w:pPr>
                      <w:r w:rsidRPr="00197DA8">
                        <w:rPr>
                          <w:rFonts w:ascii="Arial" w:hAnsi="Arial" w:cs="Arial"/>
                          <w:sz w:val="24"/>
                          <w:szCs w:val="24"/>
                        </w:rPr>
                        <w:t>Visit</w:t>
                      </w:r>
                    </w:p>
                    <w:p w14:paraId="56C9053C" w14:textId="5E5B154E" w:rsidR="00B276BC" w:rsidRPr="00197DA8" w:rsidRDefault="00971BF7" w:rsidP="00A31070">
                      <w:pPr>
                        <w:spacing w:after="0"/>
                        <w:jc w:val="center"/>
                        <w:rPr>
                          <w:rFonts w:ascii="Arial" w:hAnsi="Arial" w:cs="Arial"/>
                          <w:sz w:val="24"/>
                          <w:szCs w:val="24"/>
                        </w:rPr>
                      </w:pPr>
                      <w:hyperlink r:id="rId19" w:history="1">
                        <w:r w:rsidR="00A60A82" w:rsidRPr="00D36E58">
                          <w:rPr>
                            <w:rStyle w:val="Hyperlink"/>
                            <w:sz w:val="28"/>
                            <w:szCs w:val="28"/>
                          </w:rPr>
                          <w:t>https://www.wyandottecreekgsa.com/</w:t>
                        </w:r>
                      </w:hyperlink>
                      <w:r w:rsidR="00684939">
                        <w:rPr>
                          <w:rFonts w:ascii="Arial" w:hAnsi="Arial" w:cs="Arial"/>
                          <w:sz w:val="24"/>
                          <w:szCs w:val="24"/>
                        </w:rPr>
                        <w:br/>
                      </w:r>
                      <w:r w:rsidR="00344F17" w:rsidRPr="00197DA8">
                        <w:rPr>
                          <w:rFonts w:ascii="Arial" w:hAnsi="Arial" w:cs="Arial"/>
                          <w:sz w:val="24"/>
                          <w:szCs w:val="24"/>
                        </w:rPr>
                        <w:t>to view the draft GSP and learn how to submit comments.</w:t>
                      </w:r>
                    </w:p>
                    <w:p w14:paraId="202D3566" w14:textId="2E0DB164" w:rsidR="005A5A3D" w:rsidRPr="00A31070" w:rsidRDefault="00385AAC" w:rsidP="00A31070">
                      <w:pPr>
                        <w:jc w:val="center"/>
                        <w:rPr>
                          <w:rFonts w:ascii="Arial" w:hAnsi="Arial" w:cs="Arial"/>
                          <w:sz w:val="24"/>
                          <w:szCs w:val="24"/>
                        </w:rPr>
                      </w:pPr>
                      <w:r w:rsidRPr="00197DA8">
                        <w:rPr>
                          <w:rFonts w:ascii="Arial" w:hAnsi="Arial" w:cs="Arial"/>
                          <w:sz w:val="24"/>
                          <w:szCs w:val="24"/>
                        </w:rPr>
                        <w:t>Comments are due:</w:t>
                      </w:r>
                      <w:r w:rsidRPr="00197DA8">
                        <w:rPr>
                          <w:rFonts w:ascii="Arial" w:hAnsi="Arial" w:cs="Arial"/>
                          <w:sz w:val="24"/>
                          <w:szCs w:val="24"/>
                        </w:rPr>
                        <w:br/>
                      </w:r>
                      <w:r w:rsidRPr="00197DA8">
                        <w:rPr>
                          <w:rFonts w:ascii="Arial" w:hAnsi="Arial" w:cs="Arial"/>
                          <w:b/>
                          <w:bCs/>
                          <w:sz w:val="24"/>
                          <w:szCs w:val="24"/>
                        </w:rPr>
                        <w:t xml:space="preserve">October </w:t>
                      </w:r>
                      <w:r w:rsidR="00A60A82">
                        <w:rPr>
                          <w:rFonts w:ascii="Arial" w:hAnsi="Arial" w:cs="Arial"/>
                          <w:b/>
                          <w:bCs/>
                          <w:sz w:val="24"/>
                          <w:szCs w:val="24"/>
                        </w:rPr>
                        <w:t>24</w:t>
                      </w:r>
                      <w:r w:rsidRPr="00197DA8">
                        <w:rPr>
                          <w:rFonts w:ascii="Arial" w:hAnsi="Arial" w:cs="Arial"/>
                          <w:b/>
                          <w:bCs/>
                          <w:sz w:val="24"/>
                          <w:szCs w:val="24"/>
                        </w:rPr>
                        <w:t>, 2021</w:t>
                      </w:r>
                    </w:p>
                    <w:p w14:paraId="1BF32BEE" w14:textId="77777777" w:rsidR="00E04527" w:rsidRDefault="00E04527" w:rsidP="00E04527">
                      <w:pPr>
                        <w:spacing w:after="0"/>
                        <w:jc w:val="center"/>
                        <w:rPr>
                          <w:rFonts w:ascii="Arial" w:hAnsi="Arial" w:cs="Arial"/>
                          <w:b/>
                          <w:bCs/>
                          <w:color w:val="2F5496" w:themeColor="accent1" w:themeShade="BF"/>
                          <w:sz w:val="32"/>
                          <w:szCs w:val="32"/>
                        </w:rPr>
                      </w:pPr>
                    </w:p>
                    <w:p w14:paraId="334B0E47" w14:textId="7448A849" w:rsidR="00A31070" w:rsidRPr="00A31070" w:rsidRDefault="00B276BC" w:rsidP="00E04527">
                      <w:pPr>
                        <w:spacing w:after="0"/>
                        <w:jc w:val="center"/>
                        <w:rPr>
                          <w:rFonts w:ascii="Arial" w:hAnsi="Arial" w:cs="Arial"/>
                          <w:sz w:val="24"/>
                          <w:szCs w:val="24"/>
                        </w:rPr>
                      </w:pPr>
                      <w:r w:rsidRPr="00E04527">
                        <w:rPr>
                          <w:rFonts w:ascii="Arial" w:hAnsi="Arial" w:cs="Arial"/>
                          <w:b/>
                          <w:bCs/>
                          <w:color w:val="2F5496" w:themeColor="accent1" w:themeShade="BF"/>
                          <w:sz w:val="30"/>
                          <w:szCs w:val="30"/>
                        </w:rPr>
                        <w:t>Public Workshop</w:t>
                      </w:r>
                      <w:r w:rsidR="00CD5281" w:rsidRPr="00E04527">
                        <w:rPr>
                          <w:rFonts w:ascii="Arial" w:hAnsi="Arial" w:cs="Arial"/>
                          <w:b/>
                          <w:bCs/>
                          <w:color w:val="2F5496" w:themeColor="accent1" w:themeShade="BF"/>
                          <w:sz w:val="30"/>
                          <w:szCs w:val="30"/>
                        </w:rPr>
                        <w:t>:</w:t>
                      </w:r>
                      <w:r w:rsidR="00CD5281" w:rsidRPr="004D3666">
                        <w:rPr>
                          <w:rFonts w:ascii="Arial" w:hAnsi="Arial" w:cs="Arial"/>
                          <w:sz w:val="44"/>
                          <w:szCs w:val="44"/>
                        </w:rPr>
                        <w:br/>
                      </w:r>
                      <w:r w:rsidR="00CD5281" w:rsidRPr="00197DA8">
                        <w:rPr>
                          <w:rFonts w:ascii="Arial" w:hAnsi="Arial" w:cs="Arial"/>
                          <w:b/>
                          <w:bCs/>
                          <w:sz w:val="24"/>
                          <w:szCs w:val="24"/>
                        </w:rPr>
                        <w:t xml:space="preserve">October </w:t>
                      </w:r>
                      <w:r w:rsidR="00A31070">
                        <w:rPr>
                          <w:rFonts w:ascii="Arial" w:hAnsi="Arial" w:cs="Arial"/>
                          <w:b/>
                          <w:bCs/>
                          <w:sz w:val="24"/>
                          <w:szCs w:val="24"/>
                        </w:rPr>
                        <w:t>20</w:t>
                      </w:r>
                      <w:r w:rsidR="00CD5281" w:rsidRPr="00197DA8">
                        <w:rPr>
                          <w:rFonts w:ascii="Arial" w:hAnsi="Arial" w:cs="Arial"/>
                          <w:b/>
                          <w:bCs/>
                          <w:sz w:val="24"/>
                          <w:szCs w:val="24"/>
                        </w:rPr>
                        <w:t>, 2021</w:t>
                      </w:r>
                      <w:r w:rsidR="00CD5281" w:rsidRPr="00197DA8">
                        <w:rPr>
                          <w:rFonts w:ascii="Arial" w:hAnsi="Arial" w:cs="Arial"/>
                          <w:sz w:val="24"/>
                          <w:szCs w:val="24"/>
                        </w:rPr>
                        <w:br/>
                      </w:r>
                      <w:r w:rsidR="00290EF6" w:rsidRPr="00197DA8">
                        <w:rPr>
                          <w:rFonts w:ascii="Arial" w:hAnsi="Arial" w:cs="Arial"/>
                          <w:sz w:val="24"/>
                          <w:szCs w:val="24"/>
                        </w:rPr>
                        <w:t>6:00-8:00pm</w:t>
                      </w:r>
                      <w:r w:rsidR="00BE2BAE" w:rsidRPr="00197DA8">
                        <w:rPr>
                          <w:rFonts w:ascii="Arial" w:hAnsi="Arial" w:cs="Arial"/>
                          <w:sz w:val="24"/>
                          <w:szCs w:val="24"/>
                        </w:rPr>
                        <w:br/>
                      </w:r>
                      <w:r w:rsidR="00921B64" w:rsidRPr="00E04527">
                        <w:rPr>
                          <w:rFonts w:ascii="Arial" w:hAnsi="Arial" w:cs="Arial"/>
                          <w:b/>
                          <w:bCs/>
                          <w:sz w:val="28"/>
                          <w:szCs w:val="28"/>
                        </w:rPr>
                        <w:t>In-person</w:t>
                      </w:r>
                      <w:r w:rsidR="00A31070" w:rsidRPr="00E04527">
                        <w:rPr>
                          <w:rFonts w:ascii="Arial" w:hAnsi="Arial" w:cs="Arial"/>
                          <w:sz w:val="28"/>
                          <w:szCs w:val="28"/>
                        </w:rPr>
                        <w:t>:</w:t>
                      </w:r>
                      <w:r w:rsidR="00921B64" w:rsidRPr="00197DA8">
                        <w:rPr>
                          <w:rFonts w:ascii="Arial" w:hAnsi="Arial" w:cs="Arial"/>
                          <w:sz w:val="24"/>
                          <w:szCs w:val="24"/>
                        </w:rPr>
                        <w:br/>
                      </w:r>
                      <w:r w:rsidR="00800C99">
                        <w:rPr>
                          <w:rFonts w:ascii="Arial" w:hAnsi="Arial" w:cs="Arial"/>
                          <w:sz w:val="24"/>
                          <w:szCs w:val="24"/>
                        </w:rPr>
                        <w:t>HR Training Room East</w:t>
                      </w:r>
                      <w:r w:rsidR="00BE2BAE" w:rsidRPr="00197DA8">
                        <w:rPr>
                          <w:rFonts w:ascii="Arial" w:hAnsi="Arial" w:cs="Arial"/>
                          <w:sz w:val="24"/>
                          <w:szCs w:val="24"/>
                        </w:rPr>
                        <w:br/>
                      </w:r>
                      <w:r w:rsidR="00800C99">
                        <w:rPr>
                          <w:rFonts w:ascii="Arial" w:hAnsi="Arial" w:cs="Arial"/>
                          <w:sz w:val="24"/>
                          <w:szCs w:val="24"/>
                        </w:rPr>
                        <w:t>3 County Center Dr.</w:t>
                      </w:r>
                      <w:r w:rsidR="00BE2BAE" w:rsidRPr="00197DA8">
                        <w:rPr>
                          <w:rFonts w:ascii="Arial" w:hAnsi="Arial" w:cs="Arial"/>
                          <w:sz w:val="24"/>
                          <w:szCs w:val="24"/>
                        </w:rPr>
                        <w:br/>
                      </w:r>
                      <w:r w:rsidR="00800C99">
                        <w:rPr>
                          <w:rFonts w:ascii="Arial" w:hAnsi="Arial" w:cs="Arial"/>
                          <w:sz w:val="24"/>
                          <w:szCs w:val="24"/>
                        </w:rPr>
                        <w:t>Oroville, CA 95965</w:t>
                      </w:r>
                    </w:p>
                    <w:p w14:paraId="5408ECA6" w14:textId="77777777" w:rsidR="00E04527" w:rsidRPr="00E04527" w:rsidRDefault="00A31070" w:rsidP="00E04527">
                      <w:pPr>
                        <w:spacing w:after="0"/>
                        <w:jc w:val="center"/>
                        <w:rPr>
                          <w:rFonts w:ascii="Arial" w:hAnsi="Arial" w:cs="Arial"/>
                          <w:b/>
                          <w:bCs/>
                          <w:sz w:val="28"/>
                          <w:szCs w:val="28"/>
                        </w:rPr>
                      </w:pPr>
                      <w:r w:rsidRPr="00E04527">
                        <w:rPr>
                          <w:rFonts w:ascii="Arial" w:hAnsi="Arial" w:cs="Arial"/>
                          <w:b/>
                          <w:bCs/>
                          <w:sz w:val="28"/>
                          <w:szCs w:val="28"/>
                        </w:rPr>
                        <w:t>Online:</w:t>
                      </w:r>
                    </w:p>
                    <w:p w14:paraId="5FD419CB" w14:textId="3BF22883" w:rsidR="00A31070" w:rsidRPr="00A31070" w:rsidRDefault="00A31070" w:rsidP="00E04527">
                      <w:pPr>
                        <w:spacing w:after="0"/>
                        <w:jc w:val="center"/>
                        <w:rPr>
                          <w:rFonts w:ascii="Arial" w:hAnsi="Arial" w:cs="Arial"/>
                          <w:b/>
                          <w:bCs/>
                          <w:sz w:val="24"/>
                          <w:szCs w:val="24"/>
                        </w:rPr>
                      </w:pPr>
                      <w:r w:rsidRPr="00A31070">
                        <w:rPr>
                          <w:rFonts w:ascii="Arial" w:eastAsia="Times New Roman" w:hAnsi="Arial" w:cs="Arial"/>
                          <w:b/>
                          <w:bCs/>
                          <w:color w:val="000000"/>
                          <w:sz w:val="24"/>
                          <w:szCs w:val="24"/>
                          <w14:textOutline w14:w="9525" w14:cap="rnd" w14:cmpd="sng" w14:algn="ctr">
                            <w14:noFill/>
                            <w14:prstDash w14:val="solid"/>
                            <w14:bevel/>
                          </w14:textOutline>
                        </w:rPr>
                        <w:t>One-Click to Join:</w:t>
                      </w:r>
                      <w:r w:rsidRPr="00A31070">
                        <w:rPr>
                          <w:rFonts w:ascii="Arial" w:eastAsia="Times New Roman" w:hAnsi="Arial" w:cs="Arial"/>
                          <w:color w:val="000000"/>
                          <w:sz w:val="24"/>
                          <w:szCs w:val="24"/>
                          <w14:textOutline w14:w="9525" w14:cap="rnd" w14:cmpd="sng" w14:algn="ctr">
                            <w14:noFill/>
                            <w14:prstDash w14:val="solid"/>
                            <w14:bevel/>
                          </w14:textOutline>
                        </w:rPr>
                        <w:t xml:space="preserve"> </w:t>
                      </w:r>
                      <w:r w:rsidRPr="00A31070">
                        <w:rPr>
                          <w:rFonts w:ascii="Arial" w:hAnsi="Arial" w:cs="Arial"/>
                          <w:sz w:val="24"/>
                          <w:szCs w:val="24"/>
                        </w:rPr>
                        <w:t>https://cbuilding.zoom.us/j/96698241765</w:t>
                      </w:r>
                    </w:p>
                    <w:p w14:paraId="66EE6ED0" w14:textId="1C604BCA" w:rsidR="00A31070" w:rsidRPr="00A31070" w:rsidRDefault="00A31070" w:rsidP="00E04527">
                      <w:pPr>
                        <w:spacing w:after="0"/>
                        <w:ind w:left="-15" w:firstLine="15"/>
                        <w:jc w:val="center"/>
                        <w:rPr>
                          <w:rFonts w:ascii="Arial" w:hAnsi="Arial" w:cs="Arial"/>
                          <w:sz w:val="24"/>
                          <w:szCs w:val="24"/>
                        </w:rPr>
                      </w:pPr>
                      <w:r w:rsidRPr="00A31070">
                        <w:rPr>
                          <w:rFonts w:ascii="Arial" w:hAnsi="Arial" w:cs="Arial"/>
                          <w:sz w:val="24"/>
                          <w:szCs w:val="24"/>
                        </w:rPr>
                        <w:t xml:space="preserve">     </w:t>
                      </w:r>
                      <w:r w:rsidRPr="00A31070">
                        <w:rPr>
                          <w:rFonts w:ascii="Arial" w:hAnsi="Arial" w:cs="Arial"/>
                          <w:b/>
                          <w:bCs/>
                          <w:color w:val="000000"/>
                          <w:sz w:val="24"/>
                          <w:szCs w:val="24"/>
                          <w14:textOutline w14:w="9525" w14:cap="rnd" w14:cmpd="sng" w14:algn="ctr">
                            <w14:noFill/>
                            <w14:prstDash w14:val="solid"/>
                            <w14:bevel/>
                          </w14:textOutline>
                        </w:rPr>
                        <w:t>or call in by phone:</w:t>
                      </w:r>
                      <w:r w:rsidRPr="00A31070">
                        <w:rPr>
                          <w:rFonts w:ascii="Arial" w:hAnsi="Arial" w:cs="Arial"/>
                          <w:color w:val="000000"/>
                          <w:sz w:val="24"/>
                          <w:szCs w:val="24"/>
                          <w14:textOutline w14:w="9525" w14:cap="rnd" w14:cmpd="sng" w14:algn="ctr">
                            <w14:noFill/>
                            <w14:prstDash w14:val="solid"/>
                            <w14:bevel/>
                          </w14:textOutline>
                        </w:rPr>
                        <w:t xml:space="preserve"> </w:t>
                      </w:r>
                      <w:r w:rsidRPr="00A31070">
                        <w:rPr>
                          <w:rFonts w:ascii="Arial" w:hAnsi="Arial" w:cs="Arial"/>
                          <w:sz w:val="24"/>
                          <w:szCs w:val="24"/>
                        </w:rPr>
                        <w:t xml:space="preserve">+1 669 900 6833 </w:t>
                      </w:r>
                    </w:p>
                    <w:p w14:paraId="14BF2774" w14:textId="641E1B3F" w:rsidR="00A31070" w:rsidRPr="00A31070" w:rsidRDefault="00A31070" w:rsidP="00E04527">
                      <w:pPr>
                        <w:spacing w:after="0"/>
                        <w:jc w:val="center"/>
                        <w:rPr>
                          <w:rFonts w:ascii="Arial" w:hAnsi="Arial" w:cs="Arial"/>
                          <w:sz w:val="24"/>
                          <w:szCs w:val="24"/>
                        </w:rPr>
                      </w:pPr>
                      <w:r w:rsidRPr="00A31070">
                        <w:rPr>
                          <w:rFonts w:ascii="Arial" w:hAnsi="Arial" w:cs="Arial"/>
                          <w:sz w:val="24"/>
                          <w:szCs w:val="24"/>
                        </w:rPr>
                        <w:t xml:space="preserve">Meeting ID: </w:t>
                      </w:r>
                      <w:r w:rsidRPr="00A31070">
                        <w:rPr>
                          <w:rFonts w:ascii="Arial" w:hAnsi="Arial" w:cs="Arial"/>
                          <w:b/>
                          <w:i/>
                          <w:sz w:val="24"/>
                          <w:szCs w:val="24"/>
                        </w:rPr>
                        <w:t>966 9824 1765</w:t>
                      </w:r>
                    </w:p>
                  </w:txbxContent>
                </v:textbox>
                <w10:wrap type="square"/>
              </v:shape>
            </w:pict>
          </mc:Fallback>
        </mc:AlternateContent>
      </w:r>
      <w:r w:rsidR="00344F17" w:rsidRPr="00FE0D7C">
        <w:rPr>
          <w:b/>
          <w:bCs/>
        </w:rPr>
        <w:t>Groundwater Sustainability Plan (GSP)</w:t>
      </w:r>
    </w:p>
    <w:p w14:paraId="016E63BD" w14:textId="19E52FBF" w:rsidR="00344F17" w:rsidRPr="00436A21" w:rsidRDefault="00344F17" w:rsidP="00FE0D7C">
      <w:pPr>
        <w:pStyle w:val="BodyText3"/>
        <w:spacing w:line="250" w:lineRule="auto"/>
        <w:rPr>
          <w:sz w:val="24"/>
          <w:szCs w:val="24"/>
        </w:rPr>
      </w:pPr>
      <w:r w:rsidRPr="00436A21">
        <w:rPr>
          <w:sz w:val="24"/>
          <w:szCs w:val="24"/>
        </w:rPr>
        <w:t xml:space="preserve">In response to the 2014 Sustainable Groundwater Management Act (SGMA), the GSP is a roadmap for how groundwater will be managed over the next two decades. The draft GSP is available for public review and comment through October </w:t>
      </w:r>
      <w:r w:rsidR="00A60A82">
        <w:rPr>
          <w:sz w:val="24"/>
          <w:szCs w:val="24"/>
        </w:rPr>
        <w:t>24</w:t>
      </w:r>
      <w:r w:rsidRPr="00436A21">
        <w:rPr>
          <w:sz w:val="24"/>
          <w:szCs w:val="24"/>
        </w:rPr>
        <w:t xml:space="preserve">, 2021. </w:t>
      </w:r>
    </w:p>
    <w:p w14:paraId="09051765" w14:textId="77777777" w:rsidR="00344F17" w:rsidRPr="00FE0D7C" w:rsidRDefault="00344F17" w:rsidP="00FE0D7C">
      <w:pPr>
        <w:spacing w:line="250" w:lineRule="auto"/>
        <w:rPr>
          <w:rFonts w:ascii="Arial" w:hAnsi="Arial" w:cs="Arial"/>
          <w:b/>
          <w:bCs/>
          <w:sz w:val="28"/>
          <w:szCs w:val="28"/>
        </w:rPr>
      </w:pPr>
      <w:r w:rsidRPr="00FE0D7C">
        <w:rPr>
          <w:rFonts w:ascii="Arial" w:hAnsi="Arial" w:cs="Arial"/>
          <w:b/>
          <w:bCs/>
          <w:sz w:val="28"/>
          <w:szCs w:val="28"/>
        </w:rPr>
        <w:t xml:space="preserve">Why do we need a plan? </w:t>
      </w:r>
    </w:p>
    <w:p w14:paraId="1722FB66" w14:textId="1E766B04" w:rsidR="00344F17" w:rsidRPr="00436A21" w:rsidRDefault="00344F17" w:rsidP="00FE0D7C">
      <w:pPr>
        <w:spacing w:line="250" w:lineRule="auto"/>
        <w:rPr>
          <w:rFonts w:ascii="Arial" w:hAnsi="Arial" w:cs="Arial"/>
          <w:sz w:val="24"/>
          <w:szCs w:val="24"/>
        </w:rPr>
      </w:pPr>
      <w:r w:rsidRPr="00436A21">
        <w:rPr>
          <w:rFonts w:ascii="Arial" w:hAnsi="Arial" w:cs="Arial"/>
          <w:sz w:val="24"/>
          <w:szCs w:val="24"/>
        </w:rPr>
        <w:t xml:space="preserve">While the </w:t>
      </w:r>
      <w:r w:rsidR="00FB0A62">
        <w:rPr>
          <w:rFonts w:ascii="Arial" w:hAnsi="Arial" w:cs="Arial"/>
          <w:sz w:val="24"/>
          <w:szCs w:val="24"/>
        </w:rPr>
        <w:t>Wyandotte</w:t>
      </w:r>
      <w:r w:rsidR="00A60A82">
        <w:rPr>
          <w:rFonts w:ascii="Arial" w:hAnsi="Arial" w:cs="Arial"/>
          <w:sz w:val="24"/>
          <w:szCs w:val="24"/>
        </w:rPr>
        <w:t xml:space="preserve"> Creek</w:t>
      </w:r>
      <w:r w:rsidRPr="00436A21">
        <w:rPr>
          <w:rFonts w:ascii="Arial" w:hAnsi="Arial" w:cs="Arial"/>
          <w:sz w:val="24"/>
          <w:szCs w:val="24"/>
        </w:rPr>
        <w:t xml:space="preserve"> Subbasin is in healthy condition, extended drought and </w:t>
      </w:r>
      <w:r w:rsidR="005E00C9" w:rsidRPr="00436A21">
        <w:rPr>
          <w:rFonts w:ascii="Arial" w:hAnsi="Arial" w:cs="Arial"/>
          <w:sz w:val="24"/>
          <w:szCs w:val="24"/>
        </w:rPr>
        <w:t xml:space="preserve">groundwater </w:t>
      </w:r>
      <w:r w:rsidRPr="00436A21">
        <w:rPr>
          <w:rFonts w:ascii="Arial" w:hAnsi="Arial" w:cs="Arial"/>
          <w:sz w:val="24"/>
          <w:szCs w:val="24"/>
        </w:rPr>
        <w:t xml:space="preserve">pumping can threaten the long-term future of groundwater needed to support our needs. The State requires local agencies to develop and adopt a GSP by January 2022. If the </w:t>
      </w:r>
      <w:r w:rsidR="00FB0A62">
        <w:rPr>
          <w:rFonts w:ascii="Arial" w:hAnsi="Arial" w:cs="Arial"/>
          <w:sz w:val="24"/>
          <w:szCs w:val="24"/>
        </w:rPr>
        <w:t>Wyandotte</w:t>
      </w:r>
      <w:r w:rsidR="00A60A82">
        <w:rPr>
          <w:rFonts w:ascii="Arial" w:hAnsi="Arial" w:cs="Arial"/>
          <w:sz w:val="24"/>
          <w:szCs w:val="24"/>
        </w:rPr>
        <w:t xml:space="preserve"> Creek</w:t>
      </w:r>
      <w:r w:rsidRPr="00436A21">
        <w:rPr>
          <w:rFonts w:ascii="Arial" w:hAnsi="Arial" w:cs="Arial"/>
          <w:sz w:val="24"/>
          <w:szCs w:val="24"/>
        </w:rPr>
        <w:t xml:space="preserve"> Subbasin fails to meet state-mandated requirements, the State may intervene at a much higher cost than if we retain local control. </w:t>
      </w:r>
    </w:p>
    <w:p w14:paraId="61C6EC0E" w14:textId="77777777" w:rsidR="00344F17" w:rsidRPr="00FE0D7C" w:rsidRDefault="00344F17" w:rsidP="00FE0D7C">
      <w:pPr>
        <w:spacing w:line="250" w:lineRule="auto"/>
        <w:rPr>
          <w:rFonts w:ascii="Arial" w:hAnsi="Arial" w:cs="Arial"/>
          <w:b/>
          <w:bCs/>
          <w:sz w:val="28"/>
          <w:szCs w:val="28"/>
        </w:rPr>
      </w:pPr>
      <w:r w:rsidRPr="00FE0D7C">
        <w:rPr>
          <w:rFonts w:ascii="Arial" w:hAnsi="Arial" w:cs="Arial"/>
          <w:b/>
          <w:bCs/>
          <w:sz w:val="28"/>
          <w:szCs w:val="28"/>
        </w:rPr>
        <w:t xml:space="preserve">What is in the plan? </w:t>
      </w:r>
    </w:p>
    <w:p w14:paraId="1CAB97C5" w14:textId="60BC8F14" w:rsidR="00130F49" w:rsidRPr="00436A21" w:rsidRDefault="00344F17" w:rsidP="00FE0D7C">
      <w:pPr>
        <w:spacing w:line="250" w:lineRule="auto"/>
        <w:rPr>
          <w:rFonts w:ascii="Arial" w:hAnsi="Arial" w:cs="Arial"/>
          <w:sz w:val="24"/>
          <w:szCs w:val="24"/>
        </w:rPr>
      </w:pPr>
      <w:r w:rsidRPr="00436A21">
        <w:rPr>
          <w:rFonts w:ascii="Arial" w:hAnsi="Arial" w:cs="Arial"/>
          <w:sz w:val="24"/>
          <w:szCs w:val="24"/>
        </w:rPr>
        <w:t>GSPs must assess groundwater conditions and articulate how groundwater management will avoid adverse impacts to beneficial users, including domestic, municipal, tribal, agricultural, industrial</w:t>
      </w:r>
      <w:r w:rsidR="005E00C9" w:rsidRPr="00436A21">
        <w:rPr>
          <w:rFonts w:ascii="Arial" w:hAnsi="Arial" w:cs="Arial"/>
          <w:sz w:val="24"/>
          <w:szCs w:val="24"/>
        </w:rPr>
        <w:t>,</w:t>
      </w:r>
      <w:r w:rsidRPr="00436A21">
        <w:rPr>
          <w:rFonts w:ascii="Arial" w:hAnsi="Arial" w:cs="Arial"/>
          <w:sz w:val="24"/>
          <w:szCs w:val="24"/>
        </w:rPr>
        <w:t xml:space="preserve"> and environmental uses. </w:t>
      </w:r>
    </w:p>
    <w:p w14:paraId="6C35E736" w14:textId="364C0013" w:rsidR="00344F17" w:rsidRPr="00FE0D7C" w:rsidRDefault="00344F17" w:rsidP="00FE0D7C">
      <w:pPr>
        <w:spacing w:line="250" w:lineRule="auto"/>
        <w:rPr>
          <w:rFonts w:ascii="Arial" w:hAnsi="Arial" w:cs="Arial"/>
          <w:b/>
          <w:bCs/>
          <w:sz w:val="28"/>
          <w:szCs w:val="28"/>
        </w:rPr>
      </w:pPr>
      <w:r w:rsidRPr="00FE0D7C">
        <w:rPr>
          <w:rFonts w:ascii="Arial" w:hAnsi="Arial" w:cs="Arial"/>
          <w:b/>
          <w:bCs/>
          <w:sz w:val="28"/>
          <w:szCs w:val="28"/>
        </w:rPr>
        <w:t>GSPs include:</w:t>
      </w:r>
    </w:p>
    <w:p w14:paraId="2C8D75F0" w14:textId="63D287A4" w:rsidR="00344F17" w:rsidRPr="00E04527" w:rsidRDefault="00344F17"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 xml:space="preserve">Description of </w:t>
      </w:r>
      <w:r w:rsidR="00AA0A5C" w:rsidRPr="00E04527">
        <w:rPr>
          <w:rFonts w:ascii="Arial" w:hAnsi="Arial" w:cs="Arial"/>
          <w:sz w:val="24"/>
          <w:szCs w:val="24"/>
        </w:rPr>
        <w:t xml:space="preserve">plan area and </w:t>
      </w:r>
      <w:r w:rsidR="00DD42B1" w:rsidRPr="00E04527">
        <w:rPr>
          <w:rFonts w:ascii="Arial" w:hAnsi="Arial" w:cs="Arial"/>
          <w:sz w:val="24"/>
          <w:szCs w:val="24"/>
        </w:rPr>
        <w:t>basin</w:t>
      </w:r>
      <w:r w:rsidRPr="00E04527">
        <w:rPr>
          <w:rFonts w:ascii="Arial" w:hAnsi="Arial" w:cs="Arial"/>
          <w:sz w:val="24"/>
          <w:szCs w:val="24"/>
        </w:rPr>
        <w:t xml:space="preserve"> setting </w:t>
      </w:r>
    </w:p>
    <w:p w14:paraId="39D89EEA" w14:textId="77777777" w:rsidR="00E04527" w:rsidRDefault="00344F17"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 xml:space="preserve">Current and historical data for </w:t>
      </w:r>
      <w:r w:rsidR="00AA4A60" w:rsidRPr="00E04527">
        <w:rPr>
          <w:rFonts w:ascii="Arial" w:hAnsi="Arial" w:cs="Arial"/>
          <w:sz w:val="24"/>
          <w:szCs w:val="24"/>
        </w:rPr>
        <w:t>six</w:t>
      </w:r>
      <w:r w:rsidRPr="00E04527">
        <w:rPr>
          <w:rFonts w:ascii="Arial" w:hAnsi="Arial" w:cs="Arial"/>
          <w:sz w:val="24"/>
          <w:szCs w:val="24"/>
        </w:rPr>
        <w:t xml:space="preserve"> sustainability indicator</w:t>
      </w:r>
      <w:r w:rsidR="00AA4A60" w:rsidRPr="00E04527">
        <w:rPr>
          <w:rFonts w:ascii="Arial" w:hAnsi="Arial" w:cs="Arial"/>
          <w:sz w:val="24"/>
          <w:szCs w:val="24"/>
        </w:rPr>
        <w:t>s</w:t>
      </w:r>
    </w:p>
    <w:p w14:paraId="292DF9B8" w14:textId="77777777" w:rsidR="00E04527" w:rsidRDefault="00AA4A60"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D</w:t>
      </w:r>
      <w:r w:rsidR="00344F17" w:rsidRPr="00E04527">
        <w:rPr>
          <w:rFonts w:ascii="Arial" w:hAnsi="Arial" w:cs="Arial"/>
          <w:sz w:val="24"/>
          <w:szCs w:val="24"/>
        </w:rPr>
        <w:t>iscussion of historical and projected water demands and supplies</w:t>
      </w:r>
    </w:p>
    <w:p w14:paraId="6251974B" w14:textId="77777777" w:rsidR="00E04527" w:rsidRDefault="003659D2"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Figures</w:t>
      </w:r>
      <w:r w:rsidR="00344F17" w:rsidRPr="00E04527">
        <w:rPr>
          <w:rFonts w:ascii="Arial" w:hAnsi="Arial" w:cs="Arial"/>
          <w:sz w:val="24"/>
          <w:szCs w:val="24"/>
        </w:rPr>
        <w:t xml:space="preserve"> with details of the </w:t>
      </w:r>
      <w:r w:rsidR="00814B4E" w:rsidRPr="00E04527">
        <w:rPr>
          <w:rFonts w:ascii="Arial" w:hAnsi="Arial" w:cs="Arial"/>
          <w:sz w:val="24"/>
          <w:szCs w:val="24"/>
        </w:rPr>
        <w:t>sub</w:t>
      </w:r>
      <w:r w:rsidR="00344F17" w:rsidRPr="00E04527">
        <w:rPr>
          <w:rFonts w:ascii="Arial" w:hAnsi="Arial" w:cs="Arial"/>
          <w:sz w:val="24"/>
          <w:szCs w:val="24"/>
        </w:rPr>
        <w:t>basin</w:t>
      </w:r>
    </w:p>
    <w:p w14:paraId="520E9E20" w14:textId="2F67CB1A" w:rsidR="00E04527" w:rsidRDefault="00344F17"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 xml:space="preserve">Sustainability goal for a desired condition for the entire </w:t>
      </w:r>
      <w:r w:rsidR="000535E4">
        <w:rPr>
          <w:rFonts w:ascii="Arial" w:hAnsi="Arial" w:cs="Arial"/>
          <w:sz w:val="24"/>
          <w:szCs w:val="24"/>
        </w:rPr>
        <w:t>sub</w:t>
      </w:r>
      <w:r w:rsidRPr="00E04527">
        <w:rPr>
          <w:rFonts w:ascii="Arial" w:hAnsi="Arial" w:cs="Arial"/>
          <w:sz w:val="24"/>
          <w:szCs w:val="24"/>
        </w:rPr>
        <w:t>basin</w:t>
      </w:r>
    </w:p>
    <w:p w14:paraId="5874C15D" w14:textId="77777777" w:rsidR="00E04527" w:rsidRDefault="00344F17"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 xml:space="preserve">Minimum thresholds, measurable </w:t>
      </w:r>
      <w:proofErr w:type="gramStart"/>
      <w:r w:rsidRPr="00E04527">
        <w:rPr>
          <w:rFonts w:ascii="Arial" w:hAnsi="Arial" w:cs="Arial"/>
          <w:sz w:val="24"/>
          <w:szCs w:val="24"/>
        </w:rPr>
        <w:t>objectives</w:t>
      </w:r>
      <w:proofErr w:type="gramEnd"/>
      <w:r w:rsidRPr="00E04527">
        <w:rPr>
          <w:rFonts w:ascii="Arial" w:hAnsi="Arial" w:cs="Arial"/>
          <w:sz w:val="24"/>
          <w:szCs w:val="24"/>
        </w:rPr>
        <w:t xml:space="preserve"> and interim milestones (every </w:t>
      </w:r>
      <w:r w:rsidR="00E04527">
        <w:rPr>
          <w:rFonts w:ascii="Arial" w:hAnsi="Arial" w:cs="Arial"/>
          <w:sz w:val="24"/>
          <w:szCs w:val="24"/>
        </w:rPr>
        <w:t xml:space="preserve">    </w:t>
      </w:r>
    </w:p>
    <w:p w14:paraId="49DC79A1" w14:textId="08D6D7FA" w:rsidR="00E04527" w:rsidRDefault="00E04527" w:rsidP="00E04527">
      <w:pPr>
        <w:pStyle w:val="ListParagraph"/>
        <w:numPr>
          <w:ilvl w:val="0"/>
          <w:numId w:val="0"/>
        </w:numPr>
        <w:spacing w:line="360" w:lineRule="auto"/>
        <w:ind w:left="1800"/>
        <w:rPr>
          <w:rFonts w:ascii="Arial" w:hAnsi="Arial" w:cs="Arial"/>
          <w:sz w:val="24"/>
          <w:szCs w:val="24"/>
        </w:rPr>
      </w:pPr>
      <w:r>
        <w:rPr>
          <w:rFonts w:ascii="Arial" w:hAnsi="Arial" w:cs="Arial"/>
          <w:sz w:val="24"/>
          <w:szCs w:val="24"/>
        </w:rPr>
        <w:t xml:space="preserve">    </w:t>
      </w:r>
      <w:r w:rsidR="00344F17" w:rsidRPr="00E04527">
        <w:rPr>
          <w:rFonts w:ascii="Arial" w:hAnsi="Arial" w:cs="Arial"/>
          <w:sz w:val="24"/>
          <w:szCs w:val="24"/>
        </w:rPr>
        <w:t xml:space="preserve">5-years), to </w:t>
      </w:r>
      <w:r w:rsidR="000535E4">
        <w:rPr>
          <w:rFonts w:ascii="Arial" w:hAnsi="Arial" w:cs="Arial"/>
          <w:sz w:val="24"/>
          <w:szCs w:val="24"/>
        </w:rPr>
        <w:t>maintain</w:t>
      </w:r>
      <w:r w:rsidR="000535E4" w:rsidRPr="00E04527">
        <w:rPr>
          <w:rFonts w:ascii="Arial" w:hAnsi="Arial" w:cs="Arial"/>
          <w:sz w:val="24"/>
          <w:szCs w:val="24"/>
        </w:rPr>
        <w:t xml:space="preserve"> </w:t>
      </w:r>
      <w:r w:rsidR="00344F17" w:rsidRPr="00E04527">
        <w:rPr>
          <w:rFonts w:ascii="Arial" w:hAnsi="Arial" w:cs="Arial"/>
          <w:sz w:val="24"/>
          <w:szCs w:val="24"/>
        </w:rPr>
        <w:t xml:space="preserve">the sustainability goal </w:t>
      </w:r>
      <w:r w:rsidR="000535E4">
        <w:rPr>
          <w:rFonts w:ascii="Arial" w:hAnsi="Arial" w:cs="Arial"/>
          <w:sz w:val="24"/>
          <w:szCs w:val="24"/>
        </w:rPr>
        <w:t>over the planning horizon</w:t>
      </w:r>
      <w:r w:rsidR="00344F17" w:rsidRPr="00E04527">
        <w:rPr>
          <w:rFonts w:ascii="Arial" w:hAnsi="Arial" w:cs="Arial"/>
          <w:sz w:val="24"/>
          <w:szCs w:val="24"/>
        </w:rPr>
        <w:t xml:space="preserve"> </w:t>
      </w:r>
    </w:p>
    <w:p w14:paraId="2E6D6EEA" w14:textId="315CA26C" w:rsidR="00E04527" w:rsidRDefault="002E6CF3"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Projects and Management Actions</w:t>
      </w:r>
      <w:r w:rsidR="00BB40C3" w:rsidRPr="00E04527">
        <w:rPr>
          <w:rFonts w:ascii="Arial" w:hAnsi="Arial" w:cs="Arial"/>
          <w:sz w:val="24"/>
          <w:szCs w:val="24"/>
        </w:rPr>
        <w:t xml:space="preserve"> for achieving</w:t>
      </w:r>
      <w:r w:rsidR="000535E4">
        <w:rPr>
          <w:rFonts w:ascii="Arial" w:hAnsi="Arial" w:cs="Arial"/>
          <w:sz w:val="24"/>
          <w:szCs w:val="24"/>
        </w:rPr>
        <w:t xml:space="preserve"> and maintaining</w:t>
      </w:r>
      <w:r w:rsidR="00BB40C3" w:rsidRPr="00E04527">
        <w:rPr>
          <w:rFonts w:ascii="Arial" w:hAnsi="Arial" w:cs="Arial"/>
          <w:sz w:val="24"/>
          <w:szCs w:val="24"/>
        </w:rPr>
        <w:t xml:space="preserve"> sustainability</w:t>
      </w:r>
    </w:p>
    <w:p w14:paraId="4855ED67" w14:textId="77777777" w:rsidR="00E04527" w:rsidRDefault="00BB40C3" w:rsidP="00E04527">
      <w:pPr>
        <w:pStyle w:val="ListParagraph"/>
        <w:numPr>
          <w:ilvl w:val="0"/>
          <w:numId w:val="6"/>
        </w:numPr>
        <w:spacing w:line="360" w:lineRule="auto"/>
        <w:rPr>
          <w:rFonts w:ascii="Arial" w:hAnsi="Arial" w:cs="Arial"/>
          <w:sz w:val="24"/>
          <w:szCs w:val="24"/>
        </w:rPr>
      </w:pPr>
      <w:r w:rsidRPr="00E04527">
        <w:rPr>
          <w:rFonts w:ascii="Arial" w:hAnsi="Arial" w:cs="Arial"/>
          <w:sz w:val="24"/>
          <w:szCs w:val="24"/>
        </w:rPr>
        <w:t>Implementation Plan</w:t>
      </w:r>
      <w:r w:rsidR="00462FDC" w:rsidRPr="00E04527">
        <w:rPr>
          <w:rFonts w:ascii="Arial" w:hAnsi="Arial" w:cs="Arial"/>
          <w:sz w:val="24"/>
          <w:szCs w:val="24"/>
        </w:rPr>
        <w:t xml:space="preserve"> </w:t>
      </w:r>
      <w:r w:rsidR="00D23AE6" w:rsidRPr="00E04527">
        <w:rPr>
          <w:rFonts w:ascii="Arial" w:hAnsi="Arial" w:cs="Arial"/>
          <w:sz w:val="24"/>
          <w:szCs w:val="24"/>
        </w:rPr>
        <w:t xml:space="preserve">including costs, schedule, monitoring, and </w:t>
      </w:r>
      <w:r w:rsidR="00007E33" w:rsidRPr="00E04527">
        <w:rPr>
          <w:rFonts w:ascii="Arial" w:hAnsi="Arial" w:cs="Arial"/>
          <w:sz w:val="24"/>
          <w:szCs w:val="24"/>
        </w:rPr>
        <w:t>reporting</w:t>
      </w:r>
    </w:p>
    <w:p w14:paraId="7689FD76" w14:textId="4E3452B6" w:rsidR="00A31070" w:rsidRPr="005B778F" w:rsidRDefault="00344F17" w:rsidP="00E04527">
      <w:pPr>
        <w:spacing w:line="360" w:lineRule="auto"/>
        <w:rPr>
          <w:rFonts w:ascii="Arial" w:hAnsi="Arial" w:cs="Arial"/>
          <w:sz w:val="23"/>
          <w:szCs w:val="23"/>
        </w:rPr>
      </w:pPr>
      <w:r w:rsidRPr="005B778F">
        <w:rPr>
          <w:rFonts w:ascii="Arial" w:hAnsi="Arial" w:cs="Arial"/>
          <w:b/>
          <w:bCs/>
          <w:sz w:val="23"/>
          <w:szCs w:val="23"/>
        </w:rPr>
        <w:t xml:space="preserve">Who is developing the GSP? </w:t>
      </w:r>
    </w:p>
    <w:p w14:paraId="5A1D958B" w14:textId="6C51BC1A" w:rsidR="002427C9" w:rsidRPr="005B778F" w:rsidRDefault="00584AEA" w:rsidP="00FE0D7C">
      <w:pPr>
        <w:spacing w:line="250" w:lineRule="auto"/>
        <w:rPr>
          <w:rFonts w:ascii="Arial" w:hAnsi="Arial" w:cs="Arial"/>
          <w:b/>
          <w:bCs/>
          <w:sz w:val="23"/>
          <w:szCs w:val="23"/>
        </w:rPr>
      </w:pPr>
      <w:r w:rsidRPr="005B778F">
        <w:rPr>
          <w:rFonts w:ascii="Arial" w:hAnsi="Arial" w:cs="Arial"/>
          <w:sz w:val="23"/>
          <w:szCs w:val="23"/>
        </w:rPr>
        <w:t>The GSP was developed</w:t>
      </w:r>
      <w:r w:rsidR="006C655B" w:rsidRPr="005B778F">
        <w:rPr>
          <w:rFonts w:ascii="Arial" w:hAnsi="Arial" w:cs="Arial"/>
          <w:sz w:val="23"/>
          <w:szCs w:val="23"/>
        </w:rPr>
        <w:t xml:space="preserve"> with the support and input from </w:t>
      </w:r>
      <w:r w:rsidR="00BC4F1D" w:rsidRPr="005B778F">
        <w:rPr>
          <w:rFonts w:ascii="Arial" w:hAnsi="Arial" w:cs="Arial"/>
          <w:sz w:val="23"/>
          <w:szCs w:val="23"/>
        </w:rPr>
        <w:t xml:space="preserve">subject matter experts, </w:t>
      </w:r>
      <w:r w:rsidR="000535E4" w:rsidRPr="005B778F">
        <w:rPr>
          <w:rFonts w:ascii="Arial" w:hAnsi="Arial" w:cs="Arial"/>
          <w:sz w:val="23"/>
          <w:szCs w:val="23"/>
        </w:rPr>
        <w:t xml:space="preserve">the Wyandotte Creek </w:t>
      </w:r>
      <w:r w:rsidR="00BC4F1D" w:rsidRPr="005B778F">
        <w:rPr>
          <w:rFonts w:ascii="Arial" w:hAnsi="Arial" w:cs="Arial"/>
          <w:sz w:val="23"/>
          <w:szCs w:val="23"/>
        </w:rPr>
        <w:t xml:space="preserve">Advisory Committee, the </w:t>
      </w:r>
      <w:r w:rsidR="00FB0A62" w:rsidRPr="005B778F">
        <w:rPr>
          <w:rFonts w:ascii="Arial" w:hAnsi="Arial" w:cs="Arial"/>
          <w:sz w:val="23"/>
          <w:szCs w:val="23"/>
        </w:rPr>
        <w:t>Wyandotte</w:t>
      </w:r>
      <w:r w:rsidR="00A60A82" w:rsidRPr="005B778F">
        <w:rPr>
          <w:rFonts w:ascii="Arial" w:hAnsi="Arial" w:cs="Arial"/>
          <w:sz w:val="23"/>
          <w:szCs w:val="23"/>
        </w:rPr>
        <w:t xml:space="preserve"> Creek</w:t>
      </w:r>
      <w:r w:rsidR="006A2948" w:rsidRPr="005B778F">
        <w:rPr>
          <w:rFonts w:ascii="Arial" w:hAnsi="Arial" w:cs="Arial"/>
          <w:sz w:val="23"/>
          <w:szCs w:val="23"/>
        </w:rPr>
        <w:t xml:space="preserve"> GSA </w:t>
      </w:r>
      <w:r w:rsidR="0016732C" w:rsidRPr="005B778F">
        <w:rPr>
          <w:rFonts w:ascii="Arial" w:hAnsi="Arial" w:cs="Arial"/>
          <w:sz w:val="23"/>
          <w:szCs w:val="23"/>
        </w:rPr>
        <w:t xml:space="preserve">Board and </w:t>
      </w:r>
      <w:r w:rsidR="00BC4F1D" w:rsidRPr="005B778F">
        <w:rPr>
          <w:rFonts w:ascii="Arial" w:hAnsi="Arial" w:cs="Arial"/>
          <w:sz w:val="23"/>
          <w:szCs w:val="23"/>
        </w:rPr>
        <w:t xml:space="preserve">Member Agencies (County of Butte, City of </w:t>
      </w:r>
      <w:r w:rsidR="000535E4" w:rsidRPr="005B778F">
        <w:rPr>
          <w:rFonts w:ascii="Arial" w:hAnsi="Arial" w:cs="Arial"/>
          <w:sz w:val="23"/>
          <w:szCs w:val="23"/>
        </w:rPr>
        <w:t>Oroville</w:t>
      </w:r>
      <w:r w:rsidR="00BC4F1D" w:rsidRPr="005B778F">
        <w:rPr>
          <w:rFonts w:ascii="Arial" w:hAnsi="Arial" w:cs="Arial"/>
          <w:sz w:val="23"/>
          <w:szCs w:val="23"/>
        </w:rPr>
        <w:t xml:space="preserve">, and </w:t>
      </w:r>
      <w:proofErr w:type="spellStart"/>
      <w:r w:rsidR="000535E4" w:rsidRPr="005B778F">
        <w:rPr>
          <w:rFonts w:ascii="Arial" w:hAnsi="Arial" w:cs="Arial"/>
          <w:sz w:val="23"/>
          <w:szCs w:val="23"/>
        </w:rPr>
        <w:t>Thermalito</w:t>
      </w:r>
      <w:proofErr w:type="spellEnd"/>
      <w:r w:rsidR="000535E4" w:rsidRPr="005B778F">
        <w:rPr>
          <w:rFonts w:ascii="Arial" w:hAnsi="Arial" w:cs="Arial"/>
          <w:sz w:val="23"/>
          <w:szCs w:val="23"/>
        </w:rPr>
        <w:t xml:space="preserve"> Water and Sewer District</w:t>
      </w:r>
      <w:r w:rsidR="006A2948" w:rsidRPr="005B778F">
        <w:rPr>
          <w:rFonts w:ascii="Arial" w:hAnsi="Arial" w:cs="Arial"/>
          <w:sz w:val="23"/>
          <w:szCs w:val="23"/>
        </w:rPr>
        <w:t>),</w:t>
      </w:r>
      <w:r w:rsidR="000535E4" w:rsidRPr="005B778F">
        <w:rPr>
          <w:rFonts w:ascii="Arial" w:hAnsi="Arial" w:cs="Arial"/>
          <w:sz w:val="23"/>
          <w:szCs w:val="23"/>
        </w:rPr>
        <w:t xml:space="preserve"> </w:t>
      </w:r>
      <w:r w:rsidR="00853A7B" w:rsidRPr="005B778F">
        <w:rPr>
          <w:rFonts w:ascii="Arial" w:hAnsi="Arial" w:cs="Arial"/>
          <w:sz w:val="23"/>
          <w:szCs w:val="23"/>
        </w:rPr>
        <w:t>and the community.</w:t>
      </w:r>
      <w:r w:rsidR="00BC4F1D" w:rsidRPr="005B778F">
        <w:rPr>
          <w:rFonts w:ascii="Arial" w:hAnsi="Arial" w:cs="Arial"/>
          <w:sz w:val="23"/>
          <w:szCs w:val="23"/>
        </w:rPr>
        <w:t xml:space="preserve"> </w:t>
      </w:r>
      <w:r w:rsidR="00853A7B" w:rsidRPr="005B778F">
        <w:rPr>
          <w:rFonts w:ascii="Arial" w:hAnsi="Arial" w:cs="Arial"/>
          <w:sz w:val="23"/>
          <w:szCs w:val="23"/>
        </w:rPr>
        <w:t xml:space="preserve">Visit </w:t>
      </w:r>
      <w:hyperlink r:id="rId20" w:history="1">
        <w:r w:rsidR="00A60A82" w:rsidRPr="005B778F">
          <w:rPr>
            <w:rStyle w:val="Hyperlink"/>
            <w:rFonts w:ascii="Arial" w:hAnsi="Arial" w:cs="Arial"/>
            <w:sz w:val="23"/>
            <w:szCs w:val="23"/>
          </w:rPr>
          <w:t>https://www.wyandottecreekgsa.com/</w:t>
        </w:r>
      </w:hyperlink>
      <w:r w:rsidR="00A60A82" w:rsidRPr="005B778F">
        <w:rPr>
          <w:rFonts w:ascii="Arial" w:hAnsi="Arial" w:cs="Arial"/>
          <w:sz w:val="23"/>
          <w:szCs w:val="23"/>
        </w:rPr>
        <w:t xml:space="preserve"> </w:t>
      </w:r>
      <w:r w:rsidR="00853A7B" w:rsidRPr="005B778F">
        <w:rPr>
          <w:rFonts w:ascii="Arial" w:hAnsi="Arial" w:cs="Arial"/>
          <w:sz w:val="23"/>
          <w:szCs w:val="23"/>
        </w:rPr>
        <w:t>for more information</w:t>
      </w:r>
      <w:r w:rsidR="009A1D6E" w:rsidRPr="005B778F">
        <w:rPr>
          <w:rFonts w:ascii="Arial" w:hAnsi="Arial" w:cs="Arial"/>
          <w:sz w:val="23"/>
          <w:szCs w:val="23"/>
        </w:rPr>
        <w:t xml:space="preserve"> or email </w:t>
      </w:r>
      <w:hyperlink r:id="rId21" w:history="1">
        <w:r w:rsidR="000535E4" w:rsidRPr="005B778F">
          <w:rPr>
            <w:rStyle w:val="Hyperlink"/>
            <w:rFonts w:ascii="Arial" w:hAnsi="Arial" w:cs="Arial"/>
            <w:sz w:val="23"/>
            <w:szCs w:val="23"/>
          </w:rPr>
          <w:t>WyandotteGSA@gmail.com</w:t>
        </w:r>
      </w:hyperlink>
      <w:r w:rsidR="00A60A82" w:rsidRPr="005B778F">
        <w:rPr>
          <w:rFonts w:ascii="Arial" w:hAnsi="Arial" w:cs="Arial"/>
          <w:sz w:val="23"/>
          <w:szCs w:val="23"/>
        </w:rPr>
        <w:t>.</w:t>
      </w:r>
    </w:p>
    <w:sectPr w:rsidR="002427C9" w:rsidRPr="005B778F" w:rsidSect="00F52F5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2920" w14:textId="77777777" w:rsidR="00971BF7" w:rsidRDefault="00971BF7" w:rsidP="00265EFF">
      <w:pPr>
        <w:spacing w:after="0" w:line="240" w:lineRule="auto"/>
      </w:pPr>
      <w:r>
        <w:separator/>
      </w:r>
    </w:p>
  </w:endnote>
  <w:endnote w:type="continuationSeparator" w:id="0">
    <w:p w14:paraId="4FD601CE" w14:textId="77777777" w:rsidR="00971BF7" w:rsidRDefault="00971BF7" w:rsidP="0026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8B255" w14:textId="77777777" w:rsidR="00971BF7" w:rsidRDefault="00971BF7" w:rsidP="00265EFF">
      <w:pPr>
        <w:spacing w:after="0" w:line="240" w:lineRule="auto"/>
      </w:pPr>
      <w:r>
        <w:separator/>
      </w:r>
    </w:p>
  </w:footnote>
  <w:footnote w:type="continuationSeparator" w:id="0">
    <w:p w14:paraId="3F8BD028" w14:textId="77777777" w:rsidR="00971BF7" w:rsidRDefault="00971BF7" w:rsidP="00265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0B3"/>
    <w:multiLevelType w:val="hybridMultilevel"/>
    <w:tmpl w:val="8F121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180E"/>
    <w:multiLevelType w:val="hybridMultilevel"/>
    <w:tmpl w:val="4CF0F0BC"/>
    <w:lvl w:ilvl="0" w:tplc="F7F054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C7CE9"/>
    <w:multiLevelType w:val="hybridMultilevel"/>
    <w:tmpl w:val="FDB6F1B6"/>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8C2ED0"/>
    <w:multiLevelType w:val="hybridMultilevel"/>
    <w:tmpl w:val="1C8A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F"/>
    <w:multiLevelType w:val="hybridMultilevel"/>
    <w:tmpl w:val="C4A81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453F4"/>
    <w:multiLevelType w:val="hybridMultilevel"/>
    <w:tmpl w:val="D196E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986EAC"/>
    <w:multiLevelType w:val="hybridMultilevel"/>
    <w:tmpl w:val="F2069590"/>
    <w:lvl w:ilvl="0" w:tplc="05CE04AA">
      <w:start w:val="1"/>
      <w:numFmt w:val="bullet"/>
      <w:pStyle w:val="ListParagraph"/>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15:restartNumberingAfterBreak="0">
    <w:nsid w:val="386D7303"/>
    <w:multiLevelType w:val="hybridMultilevel"/>
    <w:tmpl w:val="1332A900"/>
    <w:lvl w:ilvl="0" w:tplc="B066C8A6">
      <w:start w:val="1"/>
      <w:numFmt w:val="decimal"/>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0511F7E"/>
    <w:multiLevelType w:val="hybridMultilevel"/>
    <w:tmpl w:val="9D847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1"/>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F17"/>
    <w:rsid w:val="00007E33"/>
    <w:rsid w:val="000535E4"/>
    <w:rsid w:val="00097A74"/>
    <w:rsid w:val="000A373F"/>
    <w:rsid w:val="000C004F"/>
    <w:rsid w:val="000C1E94"/>
    <w:rsid w:val="00130F49"/>
    <w:rsid w:val="001356C2"/>
    <w:rsid w:val="00155DE9"/>
    <w:rsid w:val="0016732C"/>
    <w:rsid w:val="0017058C"/>
    <w:rsid w:val="001810BE"/>
    <w:rsid w:val="00197DA8"/>
    <w:rsid w:val="001A7AAB"/>
    <w:rsid w:val="001E61A5"/>
    <w:rsid w:val="00214493"/>
    <w:rsid w:val="00215EC7"/>
    <w:rsid w:val="00217629"/>
    <w:rsid w:val="00225FCF"/>
    <w:rsid w:val="002427C9"/>
    <w:rsid w:val="0024523A"/>
    <w:rsid w:val="00265EFF"/>
    <w:rsid w:val="00290EF6"/>
    <w:rsid w:val="00295DD8"/>
    <w:rsid w:val="002A19C5"/>
    <w:rsid w:val="002E6CF3"/>
    <w:rsid w:val="00322A76"/>
    <w:rsid w:val="00344F17"/>
    <w:rsid w:val="00347197"/>
    <w:rsid w:val="003659D2"/>
    <w:rsid w:val="00385AAC"/>
    <w:rsid w:val="003F1903"/>
    <w:rsid w:val="00400B29"/>
    <w:rsid w:val="004362E0"/>
    <w:rsid w:val="00436A21"/>
    <w:rsid w:val="00462FDC"/>
    <w:rsid w:val="004D3666"/>
    <w:rsid w:val="004F7B39"/>
    <w:rsid w:val="005472C3"/>
    <w:rsid w:val="005543C9"/>
    <w:rsid w:val="00584AEA"/>
    <w:rsid w:val="005A5A3D"/>
    <w:rsid w:val="005B778F"/>
    <w:rsid w:val="005E00C9"/>
    <w:rsid w:val="005F5FF8"/>
    <w:rsid w:val="0060738E"/>
    <w:rsid w:val="006258A2"/>
    <w:rsid w:val="006556BB"/>
    <w:rsid w:val="00663D43"/>
    <w:rsid w:val="00684939"/>
    <w:rsid w:val="006A2948"/>
    <w:rsid w:val="006C5E46"/>
    <w:rsid w:val="006C655B"/>
    <w:rsid w:val="006E786C"/>
    <w:rsid w:val="007217DF"/>
    <w:rsid w:val="0072634C"/>
    <w:rsid w:val="00766BEA"/>
    <w:rsid w:val="00784570"/>
    <w:rsid w:val="007A6F99"/>
    <w:rsid w:val="007A7CC9"/>
    <w:rsid w:val="007C6F99"/>
    <w:rsid w:val="007E5E08"/>
    <w:rsid w:val="00800C99"/>
    <w:rsid w:val="00806F32"/>
    <w:rsid w:val="0081021E"/>
    <w:rsid w:val="008118B5"/>
    <w:rsid w:val="00814B4E"/>
    <w:rsid w:val="008313A3"/>
    <w:rsid w:val="00853A7B"/>
    <w:rsid w:val="008A1024"/>
    <w:rsid w:val="008A36E0"/>
    <w:rsid w:val="00921B64"/>
    <w:rsid w:val="00932522"/>
    <w:rsid w:val="00971BF7"/>
    <w:rsid w:val="009A1D6E"/>
    <w:rsid w:val="00A31070"/>
    <w:rsid w:val="00A60A82"/>
    <w:rsid w:val="00A867A0"/>
    <w:rsid w:val="00A910E4"/>
    <w:rsid w:val="00AA0A5C"/>
    <w:rsid w:val="00AA4A60"/>
    <w:rsid w:val="00AB2E38"/>
    <w:rsid w:val="00AD24CA"/>
    <w:rsid w:val="00B2147A"/>
    <w:rsid w:val="00B25090"/>
    <w:rsid w:val="00B276BC"/>
    <w:rsid w:val="00B31AE2"/>
    <w:rsid w:val="00B54B80"/>
    <w:rsid w:val="00B56473"/>
    <w:rsid w:val="00BB40C3"/>
    <w:rsid w:val="00BC06DE"/>
    <w:rsid w:val="00BC4F1D"/>
    <w:rsid w:val="00BD15B0"/>
    <w:rsid w:val="00BE2BAE"/>
    <w:rsid w:val="00C03604"/>
    <w:rsid w:val="00C67E0E"/>
    <w:rsid w:val="00C7148D"/>
    <w:rsid w:val="00CB42BA"/>
    <w:rsid w:val="00CC7B95"/>
    <w:rsid w:val="00CD5281"/>
    <w:rsid w:val="00CF3737"/>
    <w:rsid w:val="00D23AE6"/>
    <w:rsid w:val="00D36E58"/>
    <w:rsid w:val="00DA0FD5"/>
    <w:rsid w:val="00DD42B1"/>
    <w:rsid w:val="00DD44B6"/>
    <w:rsid w:val="00DE4AE6"/>
    <w:rsid w:val="00E04527"/>
    <w:rsid w:val="00E2061D"/>
    <w:rsid w:val="00E46E45"/>
    <w:rsid w:val="00E927FB"/>
    <w:rsid w:val="00E95DF5"/>
    <w:rsid w:val="00EC4155"/>
    <w:rsid w:val="00EC65FE"/>
    <w:rsid w:val="00F146DF"/>
    <w:rsid w:val="00F52F5A"/>
    <w:rsid w:val="00F671D4"/>
    <w:rsid w:val="00F72811"/>
    <w:rsid w:val="00F814E2"/>
    <w:rsid w:val="00FB0A62"/>
    <w:rsid w:val="00FD53DE"/>
    <w:rsid w:val="00FD6EE2"/>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57F40"/>
  <w15:chartTrackingRefBased/>
  <w15:docId w15:val="{509D6779-BB02-4886-BEE7-8C8292C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F5A"/>
    <w:pPr>
      <w:keepNext/>
      <w:outlineLvl w:val="0"/>
    </w:pPr>
    <w:rPr>
      <w:b/>
      <w:bCs/>
      <w:sz w:val="36"/>
      <w:szCs w:val="36"/>
    </w:rPr>
  </w:style>
  <w:style w:type="paragraph" w:styleId="Heading2">
    <w:name w:val="heading 2"/>
    <w:basedOn w:val="Normal"/>
    <w:next w:val="Normal"/>
    <w:link w:val="Heading2Char"/>
    <w:uiPriority w:val="9"/>
    <w:unhideWhenUsed/>
    <w:qFormat/>
    <w:rsid w:val="00097A74"/>
    <w:pPr>
      <w:keepNext/>
      <w:outlineLvl w:val="1"/>
    </w:pPr>
    <w:rPr>
      <w:sz w:val="44"/>
      <w:szCs w:val="44"/>
    </w:rPr>
  </w:style>
  <w:style w:type="paragraph" w:styleId="Heading3">
    <w:name w:val="heading 3"/>
    <w:basedOn w:val="Normal"/>
    <w:next w:val="Normal"/>
    <w:link w:val="Heading3Char"/>
    <w:uiPriority w:val="9"/>
    <w:unhideWhenUsed/>
    <w:qFormat/>
    <w:rsid w:val="00130F49"/>
    <w:pPr>
      <w:keepNext/>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130F49"/>
    <w:pPr>
      <w:keepNext/>
      <w:jc w:val="center"/>
      <w:outlineLvl w:val="3"/>
    </w:pPr>
    <w:rPr>
      <w:rFonts w:ascii="Arial" w:hAnsi="Arial" w:cs="Arial"/>
      <w:b/>
      <w:bCs/>
      <w:sz w:val="28"/>
      <w:szCs w:val="28"/>
    </w:rPr>
  </w:style>
  <w:style w:type="paragraph" w:styleId="Heading5">
    <w:name w:val="heading 5"/>
    <w:basedOn w:val="Normal"/>
    <w:next w:val="Normal"/>
    <w:link w:val="Heading5Char"/>
    <w:uiPriority w:val="9"/>
    <w:unhideWhenUsed/>
    <w:qFormat/>
    <w:rsid w:val="006556BB"/>
    <w:pPr>
      <w:keepNext/>
      <w:jc w:val="center"/>
      <w:outlineLvl w:val="4"/>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53DE"/>
    <w:pPr>
      <w:spacing w:after="0" w:line="240" w:lineRule="auto"/>
      <w:contextualSpacing/>
    </w:pPr>
    <w:rPr>
      <w:rFonts w:ascii="Calibri" w:eastAsiaTheme="majorEastAsia" w:hAnsi="Calibri" w:cstheme="majorBidi"/>
      <w:spacing w:val="-10"/>
      <w:kern w:val="28"/>
      <w:sz w:val="36"/>
      <w:szCs w:val="56"/>
    </w:rPr>
  </w:style>
  <w:style w:type="character" w:customStyle="1" w:styleId="TitleChar">
    <w:name w:val="Title Char"/>
    <w:basedOn w:val="DefaultParagraphFont"/>
    <w:link w:val="Title"/>
    <w:uiPriority w:val="10"/>
    <w:rsid w:val="00FD53DE"/>
    <w:rPr>
      <w:rFonts w:ascii="Calibri" w:eastAsiaTheme="majorEastAsia" w:hAnsi="Calibri" w:cstheme="majorBidi"/>
      <w:spacing w:val="-10"/>
      <w:kern w:val="28"/>
      <w:sz w:val="36"/>
      <w:szCs w:val="56"/>
    </w:rPr>
  </w:style>
  <w:style w:type="paragraph" w:styleId="ListParagraph">
    <w:name w:val="List Paragraph"/>
    <w:basedOn w:val="Normal"/>
    <w:link w:val="ListParagraphChar"/>
    <w:uiPriority w:val="34"/>
    <w:qFormat/>
    <w:rsid w:val="00FD53DE"/>
    <w:pPr>
      <w:numPr>
        <w:numId w:val="1"/>
      </w:numPr>
      <w:spacing w:after="40" w:line="276" w:lineRule="auto"/>
    </w:pPr>
  </w:style>
  <w:style w:type="character" w:styleId="Hyperlink">
    <w:name w:val="Hyperlink"/>
    <w:basedOn w:val="DefaultParagraphFont"/>
    <w:uiPriority w:val="99"/>
    <w:unhideWhenUsed/>
    <w:rsid w:val="00344F17"/>
    <w:rPr>
      <w:color w:val="0563C1" w:themeColor="hyperlink"/>
      <w:u w:val="single"/>
    </w:rPr>
  </w:style>
  <w:style w:type="character" w:customStyle="1" w:styleId="UnresolvedMention1">
    <w:name w:val="Unresolved Mention1"/>
    <w:basedOn w:val="DefaultParagraphFont"/>
    <w:uiPriority w:val="99"/>
    <w:semiHidden/>
    <w:unhideWhenUsed/>
    <w:rsid w:val="00344F17"/>
    <w:rPr>
      <w:color w:val="605E5C"/>
      <w:shd w:val="clear" w:color="auto" w:fill="E1DFDD"/>
    </w:rPr>
  </w:style>
  <w:style w:type="paragraph" w:styleId="Header">
    <w:name w:val="header"/>
    <w:basedOn w:val="Normal"/>
    <w:link w:val="HeaderChar"/>
    <w:uiPriority w:val="99"/>
    <w:unhideWhenUsed/>
    <w:rsid w:val="00265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EFF"/>
  </w:style>
  <w:style w:type="paragraph" w:styleId="Footer">
    <w:name w:val="footer"/>
    <w:basedOn w:val="Normal"/>
    <w:link w:val="FooterChar"/>
    <w:uiPriority w:val="99"/>
    <w:unhideWhenUsed/>
    <w:rsid w:val="00265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EFF"/>
  </w:style>
  <w:style w:type="character" w:customStyle="1" w:styleId="Heading1Char">
    <w:name w:val="Heading 1 Char"/>
    <w:basedOn w:val="DefaultParagraphFont"/>
    <w:link w:val="Heading1"/>
    <w:uiPriority w:val="9"/>
    <w:rsid w:val="00F52F5A"/>
    <w:rPr>
      <w:b/>
      <w:bCs/>
      <w:sz w:val="36"/>
      <w:szCs w:val="36"/>
    </w:rPr>
  </w:style>
  <w:style w:type="paragraph" w:styleId="BodyText">
    <w:name w:val="Body Text"/>
    <w:basedOn w:val="Normal"/>
    <w:link w:val="BodyTextChar"/>
    <w:uiPriority w:val="99"/>
    <w:unhideWhenUsed/>
    <w:rsid w:val="00F52F5A"/>
    <w:rPr>
      <w:sz w:val="32"/>
      <w:szCs w:val="32"/>
    </w:rPr>
  </w:style>
  <w:style w:type="character" w:customStyle="1" w:styleId="BodyTextChar">
    <w:name w:val="Body Text Char"/>
    <w:basedOn w:val="DefaultParagraphFont"/>
    <w:link w:val="BodyText"/>
    <w:uiPriority w:val="99"/>
    <w:rsid w:val="00F52F5A"/>
    <w:rPr>
      <w:sz w:val="32"/>
      <w:szCs w:val="32"/>
    </w:rPr>
  </w:style>
  <w:style w:type="paragraph" w:styleId="BodyText2">
    <w:name w:val="Body Text 2"/>
    <w:basedOn w:val="Normal"/>
    <w:link w:val="BodyText2Char"/>
    <w:uiPriority w:val="99"/>
    <w:unhideWhenUsed/>
    <w:rsid w:val="00F52F5A"/>
    <w:pPr>
      <w:jc w:val="center"/>
    </w:pPr>
    <w:rPr>
      <w:b/>
      <w:bCs/>
      <w:sz w:val="32"/>
      <w:szCs w:val="32"/>
    </w:rPr>
  </w:style>
  <w:style w:type="character" w:customStyle="1" w:styleId="BodyText2Char">
    <w:name w:val="Body Text 2 Char"/>
    <w:basedOn w:val="DefaultParagraphFont"/>
    <w:link w:val="BodyText2"/>
    <w:uiPriority w:val="99"/>
    <w:rsid w:val="00F52F5A"/>
    <w:rPr>
      <w:b/>
      <w:bCs/>
      <w:sz w:val="32"/>
      <w:szCs w:val="32"/>
    </w:rPr>
  </w:style>
  <w:style w:type="paragraph" w:styleId="BodyText3">
    <w:name w:val="Body Text 3"/>
    <w:basedOn w:val="Normal"/>
    <w:link w:val="BodyText3Char"/>
    <w:uiPriority w:val="99"/>
    <w:unhideWhenUsed/>
    <w:rsid w:val="000C1E94"/>
    <w:rPr>
      <w:rFonts w:ascii="Arial" w:hAnsi="Arial" w:cs="Arial"/>
      <w:sz w:val="28"/>
      <w:szCs w:val="28"/>
    </w:rPr>
  </w:style>
  <w:style w:type="character" w:customStyle="1" w:styleId="BodyText3Char">
    <w:name w:val="Body Text 3 Char"/>
    <w:basedOn w:val="DefaultParagraphFont"/>
    <w:link w:val="BodyText3"/>
    <w:uiPriority w:val="99"/>
    <w:rsid w:val="000C1E94"/>
    <w:rPr>
      <w:rFonts w:ascii="Arial" w:hAnsi="Arial" w:cs="Arial"/>
      <w:sz w:val="28"/>
      <w:szCs w:val="28"/>
    </w:rPr>
  </w:style>
  <w:style w:type="character" w:customStyle="1" w:styleId="Heading2Char">
    <w:name w:val="Heading 2 Char"/>
    <w:basedOn w:val="DefaultParagraphFont"/>
    <w:link w:val="Heading2"/>
    <w:uiPriority w:val="9"/>
    <w:rsid w:val="00097A74"/>
    <w:rPr>
      <w:sz w:val="44"/>
      <w:szCs w:val="44"/>
    </w:rPr>
  </w:style>
  <w:style w:type="character" w:customStyle="1" w:styleId="Heading3Char">
    <w:name w:val="Heading 3 Char"/>
    <w:basedOn w:val="DefaultParagraphFont"/>
    <w:link w:val="Heading3"/>
    <w:uiPriority w:val="9"/>
    <w:rsid w:val="00130F49"/>
    <w:rPr>
      <w:rFonts w:ascii="Arial" w:hAnsi="Arial" w:cs="Arial"/>
      <w:b/>
      <w:bCs/>
      <w:sz w:val="44"/>
      <w:szCs w:val="44"/>
    </w:rPr>
  </w:style>
  <w:style w:type="character" w:customStyle="1" w:styleId="Heading4Char">
    <w:name w:val="Heading 4 Char"/>
    <w:basedOn w:val="DefaultParagraphFont"/>
    <w:link w:val="Heading4"/>
    <w:uiPriority w:val="9"/>
    <w:rsid w:val="00130F49"/>
    <w:rPr>
      <w:rFonts w:ascii="Arial" w:hAnsi="Arial" w:cs="Arial"/>
      <w:b/>
      <w:bCs/>
      <w:sz w:val="28"/>
      <w:szCs w:val="28"/>
    </w:rPr>
  </w:style>
  <w:style w:type="character" w:customStyle="1" w:styleId="Heading5Char">
    <w:name w:val="Heading 5 Char"/>
    <w:basedOn w:val="DefaultParagraphFont"/>
    <w:link w:val="Heading5"/>
    <w:uiPriority w:val="9"/>
    <w:rsid w:val="006556BB"/>
    <w:rPr>
      <w:rFonts w:ascii="Arial" w:hAnsi="Arial" w:cs="Arial"/>
      <w:b/>
      <w:bCs/>
      <w:sz w:val="44"/>
      <w:szCs w:val="44"/>
    </w:rPr>
  </w:style>
  <w:style w:type="character" w:styleId="FollowedHyperlink">
    <w:name w:val="FollowedHyperlink"/>
    <w:basedOn w:val="DefaultParagraphFont"/>
    <w:uiPriority w:val="99"/>
    <w:semiHidden/>
    <w:unhideWhenUsed/>
    <w:rsid w:val="001810BE"/>
    <w:rPr>
      <w:color w:val="954F72" w:themeColor="followedHyperlink"/>
      <w:u w:val="single"/>
    </w:rPr>
  </w:style>
  <w:style w:type="paragraph" w:styleId="NormalWeb">
    <w:name w:val="Normal (Web)"/>
    <w:basedOn w:val="Normal"/>
    <w:uiPriority w:val="99"/>
    <w:unhideWhenUsed/>
    <w:rsid w:val="008102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A31070"/>
  </w:style>
  <w:style w:type="character" w:styleId="Strong">
    <w:name w:val="Strong"/>
    <w:basedOn w:val="DefaultParagraphFont"/>
    <w:uiPriority w:val="22"/>
    <w:qFormat/>
    <w:rsid w:val="00295DD8"/>
    <w:rPr>
      <w:b/>
      <w:bCs/>
    </w:rPr>
  </w:style>
  <w:style w:type="character" w:styleId="CommentReference">
    <w:name w:val="annotation reference"/>
    <w:basedOn w:val="DefaultParagraphFont"/>
    <w:uiPriority w:val="99"/>
    <w:semiHidden/>
    <w:unhideWhenUsed/>
    <w:rsid w:val="008118B5"/>
    <w:rPr>
      <w:sz w:val="16"/>
      <w:szCs w:val="16"/>
    </w:rPr>
  </w:style>
  <w:style w:type="paragraph" w:styleId="CommentText">
    <w:name w:val="annotation text"/>
    <w:basedOn w:val="Normal"/>
    <w:link w:val="CommentTextChar"/>
    <w:uiPriority w:val="99"/>
    <w:semiHidden/>
    <w:unhideWhenUsed/>
    <w:rsid w:val="008118B5"/>
    <w:pPr>
      <w:spacing w:line="240" w:lineRule="auto"/>
    </w:pPr>
    <w:rPr>
      <w:sz w:val="20"/>
      <w:szCs w:val="20"/>
    </w:rPr>
  </w:style>
  <w:style w:type="character" w:customStyle="1" w:styleId="CommentTextChar">
    <w:name w:val="Comment Text Char"/>
    <w:basedOn w:val="DefaultParagraphFont"/>
    <w:link w:val="CommentText"/>
    <w:uiPriority w:val="99"/>
    <w:semiHidden/>
    <w:rsid w:val="008118B5"/>
    <w:rPr>
      <w:sz w:val="20"/>
      <w:szCs w:val="20"/>
    </w:rPr>
  </w:style>
  <w:style w:type="paragraph" w:styleId="CommentSubject">
    <w:name w:val="annotation subject"/>
    <w:basedOn w:val="CommentText"/>
    <w:next w:val="CommentText"/>
    <w:link w:val="CommentSubjectChar"/>
    <w:uiPriority w:val="99"/>
    <w:semiHidden/>
    <w:unhideWhenUsed/>
    <w:rsid w:val="008118B5"/>
    <w:rPr>
      <w:b/>
      <w:bCs/>
    </w:rPr>
  </w:style>
  <w:style w:type="character" w:customStyle="1" w:styleId="CommentSubjectChar">
    <w:name w:val="Comment Subject Char"/>
    <w:basedOn w:val="CommentTextChar"/>
    <w:link w:val="CommentSubject"/>
    <w:uiPriority w:val="99"/>
    <w:semiHidden/>
    <w:rsid w:val="008118B5"/>
    <w:rPr>
      <w:b/>
      <w:bCs/>
      <w:sz w:val="20"/>
      <w:szCs w:val="20"/>
    </w:rPr>
  </w:style>
  <w:style w:type="paragraph" w:styleId="BalloonText">
    <w:name w:val="Balloon Text"/>
    <w:basedOn w:val="Normal"/>
    <w:link w:val="BalloonTextChar"/>
    <w:uiPriority w:val="99"/>
    <w:semiHidden/>
    <w:unhideWhenUsed/>
    <w:rsid w:val="007E5E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5E0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7">
      <w:bodyDiv w:val="1"/>
      <w:marLeft w:val="0"/>
      <w:marRight w:val="0"/>
      <w:marTop w:val="0"/>
      <w:marBottom w:val="0"/>
      <w:divBdr>
        <w:top w:val="none" w:sz="0" w:space="0" w:color="auto"/>
        <w:left w:val="none" w:sz="0" w:space="0" w:color="auto"/>
        <w:bottom w:val="none" w:sz="0" w:space="0" w:color="auto"/>
        <w:right w:val="none" w:sz="0" w:space="0" w:color="auto"/>
      </w:divBdr>
    </w:div>
    <w:div w:id="1636132044">
      <w:bodyDiv w:val="1"/>
      <w:marLeft w:val="0"/>
      <w:marRight w:val="0"/>
      <w:marTop w:val="0"/>
      <w:marBottom w:val="0"/>
      <w:divBdr>
        <w:top w:val="none" w:sz="0" w:space="0" w:color="auto"/>
        <w:left w:val="none" w:sz="0" w:space="0" w:color="auto"/>
        <w:bottom w:val="none" w:sz="0" w:space="0" w:color="auto"/>
        <w:right w:val="none" w:sz="0" w:space="0" w:color="auto"/>
      </w:divBdr>
    </w:div>
    <w:div w:id="20653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yandotteGSA@gmail.com" TargetMode="External"/><Relationship Id="rId18" Type="http://schemas.openxmlformats.org/officeDocument/2006/relationships/hyperlink" Target="https://www.wyandottecreekgsa.com/" TargetMode="External"/><Relationship Id="rId3" Type="http://schemas.openxmlformats.org/officeDocument/2006/relationships/styles" Target="styles.xml"/><Relationship Id="rId21" Type="http://schemas.openxmlformats.org/officeDocument/2006/relationships/hyperlink" Target="mailto:WyandotteGSA@gmail.com" TargetMode="External"/><Relationship Id="rId7" Type="http://schemas.openxmlformats.org/officeDocument/2006/relationships/endnotes" Target="endnotes.xml"/><Relationship Id="rId12" Type="http://schemas.openxmlformats.org/officeDocument/2006/relationships/hyperlink" Target="https://www.wyandottecreekgsa.com/draft-groundwater-sustainability-plan-gsp" TargetMode="External"/><Relationship Id="rId17" Type="http://schemas.openxmlformats.org/officeDocument/2006/relationships/hyperlink" Target="https://www.wyandottecreekgsa.com/" TargetMode="External"/><Relationship Id="rId2" Type="http://schemas.openxmlformats.org/officeDocument/2006/relationships/numbering" Target="numbering.xml"/><Relationship Id="rId16" Type="http://schemas.openxmlformats.org/officeDocument/2006/relationships/hyperlink" Target="mailto:WyandotteGSA@gmail.com" TargetMode="External"/><Relationship Id="rId20" Type="http://schemas.openxmlformats.org/officeDocument/2006/relationships/hyperlink" Target="https://www.wyandottecreekg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yandottecreekgsa.com/files/20896be8a/Comment+Tracking+Sheet.xlsx" TargetMode="External"/><Relationship Id="rId5" Type="http://schemas.openxmlformats.org/officeDocument/2006/relationships/webSettings" Target="webSettings.xml"/><Relationship Id="rId15" Type="http://schemas.openxmlformats.org/officeDocument/2006/relationships/hyperlink" Target="https://www.wyandottecreekgsa.com/draft-groundwater-sustainability-plan-gsp" TargetMode="External"/><Relationship Id="rId23" Type="http://schemas.openxmlformats.org/officeDocument/2006/relationships/theme" Target="theme/theme1.xml"/><Relationship Id="rId10" Type="http://schemas.openxmlformats.org/officeDocument/2006/relationships/hyperlink" Target="mailto:WyandotteGSA@gmail.com" TargetMode="External"/><Relationship Id="rId19" Type="http://schemas.openxmlformats.org/officeDocument/2006/relationships/hyperlink" Target="https://www.wyandottecreekgsa.com/" TargetMode="External"/><Relationship Id="rId4" Type="http://schemas.openxmlformats.org/officeDocument/2006/relationships/settings" Target="settings.xml"/><Relationship Id="rId9" Type="http://schemas.openxmlformats.org/officeDocument/2006/relationships/hyperlink" Target="https://www.wyandottecreekgsa.com/draft-groundwater-sustainability-plan-gsp" TargetMode="External"/><Relationship Id="rId14" Type="http://schemas.openxmlformats.org/officeDocument/2006/relationships/hyperlink" Target="https://www.wyandottecreekgs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0928-E33E-2E45-9115-5430C80F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Kamie Loeser</dc:creator>
  <cp:keywords/>
  <dc:description/>
  <cp:lastModifiedBy>Dorit Price-Levine</cp:lastModifiedBy>
  <cp:revision>2</cp:revision>
  <cp:lastPrinted>2021-09-17T17:22:00Z</cp:lastPrinted>
  <dcterms:created xsi:type="dcterms:W3CDTF">2021-10-13T21:22:00Z</dcterms:created>
  <dcterms:modified xsi:type="dcterms:W3CDTF">2021-10-13T21:22:00Z</dcterms:modified>
</cp:coreProperties>
</file>